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76" w:lineRule="auto"/>
        <w:ind w:left="-450" w:right="750" w:firstLine="0"/>
        <w:rPr>
          <w:b w:val="1"/>
          <w:bCs w:val="1"/>
          <w:sz w:val="18"/>
          <w:szCs w:val="18"/>
        </w:rPr>
        <w:sectPr>
          <w:pgSz w:h="16834" w:w="11909" w:orient="portrait"/>
          <w:pgMar w:bottom="1440" w:top="566.9291338582677" w:left="1440" w:right="1440" w:header="720" w:footer="720"/>
          <w:pgNumType w:start="1"/>
        </w:sectPr>
      </w:pPr>
      <w:r w:rsidDel="00000000" w:rsidR="00000000" w:rsidRPr="00000000">
        <w:rPr>
          <w:rtl w:val="0"/>
        </w:rPr>
      </w:r>
    </w:p>
    <w:p w:rsidR="00000000" w:rsidDel="00000000" w:rsidP="00000000" w:rsidRDefault="00000000" w:rsidRPr="00000000" w14:paraId="00000002">
      <w:pPr>
        <w:spacing w:line="276" w:lineRule="auto"/>
        <w:ind w:left="180" w:right="1140" w:firstLine="0"/>
        <w:jc w:val="center"/>
        <w:rPr>
          <w:b w:val="1"/>
          <w:bCs w:val="1"/>
          <w:sz w:val="18"/>
          <w:szCs w:val="18"/>
        </w:rPr>
      </w:pPr>
      <w:r w:rsidDel="00000000" w:rsidR="00000000" w:rsidRPr="00000000">
        <w:rPr>
          <w:rtl w:val="0"/>
        </w:rPr>
      </w:r>
    </w:p>
    <w:p w:rsidR="00000000" w:rsidDel="00000000" w:rsidP="00000000" w:rsidRDefault="00000000" w:rsidRPr="00000000" w14:paraId="00000003">
      <w:pPr>
        <w:spacing w:line="276" w:lineRule="auto"/>
        <w:ind w:left="-270" w:right="-360" w:firstLine="0"/>
        <w:jc w:val="center"/>
        <w:rPr>
          <w:sz w:val="18"/>
          <w:szCs w:val="18"/>
        </w:rPr>
      </w:pPr>
      <w:r w:rsidDel="00000000" w:rsidR="00000000" w:rsidRPr="00000000">
        <w:rPr>
          <w:sz w:val="18"/>
          <w:szCs w:val="18"/>
          <w:rtl w:val="0"/>
        </w:rPr>
        <w:t xml:space="preserve">LLC CAPITAL</w:t>
      </w:r>
    </w:p>
    <w:p w:rsidR="00000000" w:rsidDel="00000000" w:rsidP="00000000" w:rsidRDefault="00000000" w:rsidRPr="00000000" w14:paraId="00000004">
      <w:pPr>
        <w:spacing w:line="276" w:lineRule="auto"/>
        <w:ind w:left="-270" w:right="-360" w:firstLine="0"/>
        <w:jc w:val="center"/>
        <w:rPr>
          <w:sz w:val="18"/>
          <w:szCs w:val="18"/>
        </w:rPr>
      </w:pPr>
      <w:r w:rsidDel="00000000" w:rsidR="00000000" w:rsidRPr="00000000">
        <w:rPr>
          <w:sz w:val="18"/>
          <w:szCs w:val="18"/>
          <w:rtl w:val="0"/>
        </w:rPr>
        <w:t xml:space="preserve">License of the Ministry </w:t>
      </w:r>
    </w:p>
    <w:p w:rsidR="00000000" w:rsidDel="00000000" w:rsidP="00000000" w:rsidRDefault="00000000" w:rsidRPr="00000000" w14:paraId="00000005">
      <w:pPr>
        <w:spacing w:line="276" w:lineRule="auto"/>
        <w:ind w:left="-270" w:right="-360" w:firstLine="0"/>
        <w:jc w:val="center"/>
        <w:rPr>
          <w:sz w:val="18"/>
          <w:szCs w:val="18"/>
        </w:rPr>
      </w:pPr>
      <w:r w:rsidDel="00000000" w:rsidR="00000000" w:rsidRPr="00000000">
        <w:rPr>
          <w:sz w:val="18"/>
          <w:szCs w:val="18"/>
          <w:rtl w:val="0"/>
        </w:rPr>
        <w:t xml:space="preserve">of Health of Ukraine</w:t>
      </w:r>
    </w:p>
    <w:p w:rsidR="00000000" w:rsidDel="00000000" w:rsidP="00000000" w:rsidRDefault="00000000" w:rsidRPr="00000000" w14:paraId="00000006">
      <w:pPr>
        <w:spacing w:line="276" w:lineRule="auto"/>
        <w:ind w:left="-270" w:right="-360" w:firstLine="0"/>
        <w:jc w:val="center"/>
        <w:rPr>
          <w:sz w:val="18"/>
          <w:szCs w:val="18"/>
        </w:rPr>
      </w:pPr>
      <w:r w:rsidDel="00000000" w:rsidR="00000000" w:rsidRPr="00000000">
        <w:rPr>
          <w:sz w:val="18"/>
          <w:szCs w:val="18"/>
          <w:rtl w:val="0"/>
        </w:rPr>
        <w:t xml:space="preserve">AG No. 599781 </w:t>
      </w:r>
    </w:p>
    <w:p w:rsidR="00000000" w:rsidDel="00000000" w:rsidP="00000000" w:rsidRDefault="00000000" w:rsidRPr="00000000" w14:paraId="00000007">
      <w:pPr>
        <w:spacing w:line="276" w:lineRule="auto"/>
        <w:ind w:left="-270" w:right="-360" w:firstLine="0"/>
        <w:jc w:val="center"/>
        <w:rPr>
          <w:sz w:val="18"/>
          <w:szCs w:val="18"/>
        </w:rPr>
      </w:pPr>
      <w:r w:rsidDel="00000000" w:rsidR="00000000" w:rsidRPr="00000000">
        <w:rPr>
          <w:sz w:val="18"/>
          <w:szCs w:val="18"/>
          <w:rtl w:val="0"/>
        </w:rPr>
        <w:t xml:space="preserve">dated January 17, 2012</w:t>
      </w:r>
    </w:p>
    <w:p w:rsidR="00000000" w:rsidDel="00000000" w:rsidP="00000000" w:rsidRDefault="00000000" w:rsidRPr="00000000" w14:paraId="00000008">
      <w:pPr>
        <w:spacing w:line="276" w:lineRule="auto"/>
        <w:ind w:left="-270" w:right="-360" w:firstLine="0"/>
        <w:rPr>
          <w:b w:val="1"/>
          <w:bCs w:val="1"/>
          <w:sz w:val="18"/>
          <w:szCs w:val="18"/>
        </w:rPr>
      </w:pPr>
      <w:r w:rsidDel="00000000" w:rsidR="00000000" w:rsidRPr="00000000">
        <w:br w:type="column"/>
      </w:r>
      <w:r w:rsidDel="00000000" w:rsidR="00000000" w:rsidRPr="00000000">
        <w:rPr>
          <w:rtl w:val="0"/>
        </w:rPr>
      </w:r>
    </w:p>
    <w:p w:rsidR="00000000" w:rsidDel="00000000" w:rsidP="00000000" w:rsidRDefault="00000000" w:rsidRPr="00000000" w14:paraId="00000009">
      <w:pPr>
        <w:spacing w:after="240" w:before="240" w:line="276" w:lineRule="auto"/>
        <w:ind w:left="180" w:right="-360" w:firstLine="0"/>
        <w:jc w:val="center"/>
        <w:rPr>
          <w:b w:val="1"/>
          <w:bCs w:val="1"/>
          <w:sz w:val="18"/>
          <w:szCs w:val="18"/>
        </w:rPr>
      </w:pPr>
      <w:r w:rsidDel="00000000" w:rsidR="00000000" w:rsidRPr="00000000">
        <w:rPr>
          <w:b w:val="1"/>
          <w:bCs w:val="1"/>
          <w:sz w:val="18"/>
          <w:szCs w:val="18"/>
          <w:rtl w:val="0"/>
        </w:rPr>
        <w:t xml:space="preserve">MEDICAL DOCUMENTATION</w:t>
      </w:r>
    </w:p>
    <w:p w:rsidR="00000000" w:rsidDel="00000000" w:rsidP="00000000" w:rsidRDefault="00000000" w:rsidRPr="00000000" w14:paraId="0000000A">
      <w:pPr>
        <w:spacing w:after="240" w:before="240" w:line="276" w:lineRule="auto"/>
        <w:ind w:right="-360"/>
        <w:jc w:val="center"/>
        <w:rPr>
          <w:sz w:val="18"/>
          <w:szCs w:val="18"/>
        </w:rPr>
      </w:pPr>
      <w:r w:rsidDel="00000000" w:rsidR="00000000" w:rsidRPr="00000000">
        <w:rPr>
          <w:sz w:val="18"/>
          <w:szCs w:val="18"/>
          <w:rtl w:val="0"/>
        </w:rPr>
        <w:t xml:space="preserve">Institution code for the All-Ukrainian Classifier of Enterprises and Organizations: 32381903</w:t>
      </w:r>
    </w:p>
    <w:p w:rsidR="00000000" w:rsidDel="00000000" w:rsidP="00000000" w:rsidRDefault="00000000" w:rsidRPr="00000000" w14:paraId="0000000B">
      <w:pPr>
        <w:spacing w:line="276" w:lineRule="auto"/>
        <w:ind w:left="-450" w:firstLine="0"/>
        <w:rPr>
          <w:b w:val="1"/>
          <w:bCs w:val="1"/>
          <w:sz w:val="18"/>
          <w:szCs w:val="18"/>
        </w:rPr>
      </w:pPr>
      <w:r w:rsidDel="00000000" w:rsidR="00000000" w:rsidRPr="00000000">
        <w:br w:type="column"/>
      </w:r>
      <w:r w:rsidDel="00000000" w:rsidR="00000000" w:rsidRPr="00000000">
        <w:rPr>
          <w:rtl w:val="0"/>
        </w:rPr>
      </w:r>
    </w:p>
    <w:p w:rsidR="00000000" w:rsidDel="00000000" w:rsidP="00000000" w:rsidRDefault="00000000" w:rsidRPr="00000000" w14:paraId="0000000C">
      <w:pPr>
        <w:spacing w:line="276" w:lineRule="auto"/>
        <w:ind w:left="540" w:right="-360" w:firstLine="0"/>
        <w:jc w:val="right"/>
        <w:rPr>
          <w:sz w:val="18"/>
          <w:szCs w:val="18"/>
        </w:rPr>
      </w:pPr>
      <w:r w:rsidDel="00000000" w:rsidR="00000000" w:rsidRPr="00000000">
        <w:rPr>
          <w:sz w:val="18"/>
          <w:szCs w:val="18"/>
          <w:rtl w:val="0"/>
        </w:rPr>
        <w:t xml:space="preserve">Universal clinic "Oberig"</w:t>
      </w:r>
    </w:p>
    <w:p w:rsidR="00000000" w:rsidDel="00000000" w:rsidP="00000000" w:rsidRDefault="00000000" w:rsidRPr="00000000" w14:paraId="0000000D">
      <w:pPr>
        <w:spacing w:line="276" w:lineRule="auto"/>
        <w:ind w:left="540" w:right="-360" w:firstLine="0"/>
        <w:jc w:val="right"/>
        <w:rPr>
          <w:sz w:val="18"/>
          <w:szCs w:val="18"/>
        </w:rPr>
      </w:pPr>
      <w:r w:rsidDel="00000000" w:rsidR="00000000" w:rsidRPr="00000000">
        <w:rPr>
          <w:sz w:val="18"/>
          <w:szCs w:val="18"/>
          <w:rtl w:val="0"/>
        </w:rPr>
        <w:t xml:space="preserve">3 Zoolohichna Street, Kyiv, 03057, Ukraine </w:t>
      </w:r>
    </w:p>
    <w:p w:rsidR="00000000" w:rsidDel="00000000" w:rsidP="00000000" w:rsidRDefault="00000000" w:rsidRPr="00000000" w14:paraId="0000000E">
      <w:pPr>
        <w:spacing w:line="276" w:lineRule="auto"/>
        <w:ind w:left="540" w:right="-360" w:firstLine="0"/>
        <w:jc w:val="right"/>
        <w:rPr>
          <w:sz w:val="18"/>
          <w:szCs w:val="18"/>
        </w:rPr>
      </w:pPr>
      <w:r w:rsidDel="00000000" w:rsidR="00000000" w:rsidRPr="00000000">
        <w:rPr>
          <w:sz w:val="18"/>
          <w:szCs w:val="18"/>
          <w:rtl w:val="0"/>
        </w:rPr>
        <w:t xml:space="preserve">(044) 521-30-03</w:t>
        <w:br w:type="textWrapping"/>
        <w:t xml:space="preserve">emergency aid 3003</w:t>
        <w:br w:type="textWrapping"/>
      </w:r>
      <w:hyperlink r:id="rId6">
        <w:r w:rsidDel="00000000" w:rsidR="00000000" w:rsidRPr="00000000">
          <w:rPr>
            <w:color w:val="1155cc"/>
            <w:sz w:val="18"/>
            <w:szCs w:val="18"/>
            <w:u w:val="single"/>
            <w:rtl w:val="0"/>
          </w:rPr>
          <w:t xml:space="preserve">5213003@oberig.ua</w:t>
        </w:r>
      </w:hyperlink>
      <w:r w:rsidDel="00000000" w:rsidR="00000000" w:rsidRPr="00000000">
        <w:rPr>
          <w:rtl w:val="0"/>
        </w:rPr>
      </w:r>
    </w:p>
    <w:p w:rsidR="00000000" w:rsidDel="00000000" w:rsidP="00000000" w:rsidRDefault="00000000" w:rsidRPr="00000000" w14:paraId="0000000F">
      <w:pPr>
        <w:spacing w:line="276" w:lineRule="auto"/>
        <w:ind w:left="540" w:right="-360" w:firstLine="0"/>
        <w:jc w:val="right"/>
        <w:rPr>
          <w:sz w:val="18"/>
          <w:szCs w:val="18"/>
        </w:rPr>
        <w:sectPr>
          <w:type w:val="continuous"/>
          <w:pgSz w:h="16834" w:w="11909" w:orient="portrait"/>
          <w:pgMar w:bottom="1440" w:top="360" w:left="810" w:right="1550.5511811023625" w:header="720" w:footer="720"/>
          <w:cols w:equalWidth="0" w:num="3">
            <w:col w:space="720" w:w="2701.64"/>
            <w:col w:space="720" w:w="2701.64"/>
            <w:col w:space="0" w:w="2701.64"/>
          </w:cols>
        </w:sectPr>
      </w:pPr>
      <w:hyperlink r:id="rId7">
        <w:r w:rsidDel="00000000" w:rsidR="00000000" w:rsidRPr="00000000">
          <w:rPr>
            <w:color w:val="1155cc"/>
            <w:sz w:val="18"/>
            <w:szCs w:val="18"/>
            <w:u w:val="single"/>
            <w:rtl w:val="0"/>
          </w:rPr>
          <w:t xml:space="preserve">www.oberig.ua</w:t>
        </w:r>
      </w:hyperlink>
      <w:r w:rsidDel="00000000" w:rsidR="00000000" w:rsidRPr="00000000">
        <w:rPr>
          <w:rtl w:val="0"/>
        </w:rPr>
      </w:r>
    </w:p>
    <w:p w:rsidR="00000000" w:rsidDel="00000000" w:rsidP="00000000" w:rsidRDefault="00000000" w:rsidRPr="00000000" w14:paraId="00000010">
      <w:pPr>
        <w:spacing w:after="20" w:before="20" w:line="276" w:lineRule="auto"/>
        <w:ind w:left="-450" w:firstLine="0"/>
        <w:jc w:val="left"/>
        <w:rPr>
          <w:b w:val="1"/>
          <w:bCs w:val="1"/>
          <w:sz w:val="18"/>
          <w:szCs w:val="18"/>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1">
      <w:pPr>
        <w:spacing w:after="20" w:before="20" w:line="276" w:lineRule="auto"/>
        <w:jc w:val="center"/>
        <w:rPr>
          <w:b w:val="1"/>
          <w:bCs w:val="1"/>
          <w:sz w:val="28"/>
          <w:szCs w:val="28"/>
        </w:rPr>
      </w:pPr>
      <w:r w:rsidDel="00000000" w:rsidR="00000000" w:rsidRPr="00000000">
        <w:rPr>
          <w:b w:val="1"/>
          <w:bCs w:val="1"/>
          <w:sz w:val="24"/>
          <w:szCs w:val="24"/>
          <w:rtl w:val="0"/>
        </w:rPr>
        <w:t xml:space="preserve">DISCHARGE SUMMARY</w:t>
      </w:r>
      <w:r w:rsidDel="00000000" w:rsidR="00000000" w:rsidRPr="00000000">
        <w:rPr>
          <w:rtl w:val="0"/>
        </w:rPr>
      </w:r>
    </w:p>
    <w:p w:rsidR="00000000" w:rsidDel="00000000" w:rsidP="00000000" w:rsidRDefault="00000000" w:rsidRPr="00000000" w14:paraId="00000012">
      <w:pPr>
        <w:spacing w:after="20" w:before="20" w:line="276" w:lineRule="auto"/>
        <w:ind w:left="-450" w:firstLine="0"/>
        <w:rPr>
          <w:b w:val="1"/>
          <w:bCs w:val="1"/>
          <w:sz w:val="18"/>
          <w:szCs w:val="18"/>
        </w:rPr>
      </w:pPr>
      <w:r w:rsidDel="00000000" w:rsidR="00000000" w:rsidRPr="00000000">
        <w:rPr>
          <w:rtl w:val="0"/>
        </w:rPr>
      </w:r>
    </w:p>
    <w:p w:rsidR="00000000" w:rsidDel="00000000" w:rsidP="00000000" w:rsidRDefault="00000000" w:rsidRPr="00000000" w14:paraId="00000013">
      <w:pPr>
        <w:spacing w:after="20" w:before="20" w:line="276" w:lineRule="auto"/>
        <w:ind w:left="-900" w:firstLine="474.80314960629914"/>
        <w:rPr>
          <w:sz w:val="20"/>
          <w:szCs w:val="20"/>
        </w:rPr>
      </w:pPr>
      <w:r w:rsidDel="00000000" w:rsidR="00000000" w:rsidRPr="00000000">
        <w:rPr>
          <w:b w:val="1"/>
          <w:bCs w:val="1"/>
          <w:sz w:val="20"/>
          <w:szCs w:val="20"/>
          <w:rtl w:val="0"/>
        </w:rPr>
        <w:t xml:space="preserve">Patient: </w:t>
      </w:r>
      <w:r w:rsidDel="00000000" w:rsidR="00000000" w:rsidRPr="00000000">
        <w:rPr>
          <w:sz w:val="20"/>
          <w:szCs w:val="20"/>
          <w:rtl w:val="0"/>
        </w:rPr>
        <w:t xml:space="preserve">Zherlitsyna Anastasia </w:t>
      </w:r>
      <w:r w:rsidDel="00000000" w:rsidR="00000000" w:rsidRPr="00000000">
        <w:rPr>
          <w:sz w:val="20"/>
          <w:szCs w:val="20"/>
          <w:rtl w:val="0"/>
        </w:rPr>
        <w:t xml:space="preserve">Stanislavivna</w:t>
      </w:r>
      <w:r w:rsidDel="00000000" w:rsidR="00000000" w:rsidRPr="00000000">
        <w:rPr>
          <w:sz w:val="20"/>
          <w:szCs w:val="20"/>
          <w:rtl w:val="0"/>
        </w:rPr>
        <w:t xml:space="preserve">, 46 years old</w:t>
      </w:r>
    </w:p>
    <w:p w:rsidR="00000000" w:rsidDel="00000000" w:rsidP="00000000" w:rsidRDefault="00000000" w:rsidRPr="00000000" w14:paraId="00000014">
      <w:pPr>
        <w:spacing w:after="20" w:before="20" w:line="276" w:lineRule="auto"/>
        <w:ind w:left="-900" w:firstLine="474.80314960629914"/>
        <w:rPr>
          <w:b w:val="1"/>
          <w:bCs w:val="1"/>
          <w:sz w:val="20"/>
          <w:szCs w:val="20"/>
        </w:rPr>
      </w:pPr>
      <w:r w:rsidDel="00000000" w:rsidR="00000000" w:rsidRPr="00000000">
        <w:rPr>
          <w:b w:val="1"/>
          <w:bCs w:val="1"/>
          <w:sz w:val="20"/>
          <w:szCs w:val="20"/>
          <w:rtl w:val="0"/>
        </w:rPr>
        <w:t xml:space="preserve">Stationary card No. 00054</w:t>
      </w:r>
    </w:p>
    <w:p w:rsidR="00000000" w:rsidDel="00000000" w:rsidP="00000000" w:rsidRDefault="00000000" w:rsidRPr="00000000" w14:paraId="00000015">
      <w:pPr>
        <w:spacing w:after="20" w:before="20" w:line="276" w:lineRule="auto"/>
        <w:ind w:left="-900" w:firstLine="474.80314960629914"/>
        <w:rPr>
          <w:sz w:val="20"/>
          <w:szCs w:val="20"/>
        </w:rPr>
      </w:pPr>
      <w:r w:rsidDel="00000000" w:rsidR="00000000" w:rsidRPr="00000000">
        <w:rPr>
          <w:b w:val="1"/>
          <w:bCs w:val="1"/>
          <w:sz w:val="20"/>
          <w:szCs w:val="20"/>
          <w:rtl w:val="0"/>
        </w:rPr>
        <w:t xml:space="preserve">Date:     </w:t>
      </w:r>
      <w:r w:rsidDel="00000000" w:rsidR="00000000" w:rsidRPr="00000000">
        <w:rPr>
          <w:sz w:val="20"/>
          <w:szCs w:val="20"/>
          <w:rtl w:val="0"/>
        </w:rPr>
        <w:t xml:space="preserve">25.01.2023</w:t>
      </w:r>
    </w:p>
    <w:p w:rsidR="00000000" w:rsidDel="00000000" w:rsidP="00000000" w:rsidRDefault="00000000" w:rsidRPr="00000000" w14:paraId="00000016">
      <w:pPr>
        <w:spacing w:after="20" w:before="20" w:line="276" w:lineRule="auto"/>
        <w:ind w:left="-425.19685039370086" w:firstLine="0"/>
        <w:rPr>
          <w:i w:val="1"/>
          <w:iCs w:val="1"/>
          <w:sz w:val="20"/>
          <w:szCs w:val="2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7">
      <w:pPr>
        <w:spacing w:after="20" w:before="20" w:line="276" w:lineRule="auto"/>
        <w:ind w:left="-425.19685039370086" w:firstLine="0"/>
        <w:rPr>
          <w:sz w:val="20"/>
          <w:szCs w:val="20"/>
        </w:rPr>
      </w:pPr>
      <w:r w:rsidDel="00000000" w:rsidR="00000000" w:rsidRPr="00000000">
        <w:rPr>
          <w:sz w:val="20"/>
          <w:szCs w:val="20"/>
          <w:rtl w:val="0"/>
        </w:rPr>
        <w:t xml:space="preserve">She was under inpatient treatment from January 13, 2023, 6:29 p.m. to January 25, 2023.</w:t>
      </w:r>
    </w:p>
    <w:p w:rsidR="00000000" w:rsidDel="00000000" w:rsidP="00000000" w:rsidRDefault="00000000" w:rsidRPr="00000000" w14:paraId="00000018">
      <w:pPr>
        <w:spacing w:after="200" w:before="100" w:lineRule="auto"/>
        <w:ind w:left="-425.19685039370086" w:firstLine="0"/>
        <w:rPr>
          <w:sz w:val="20"/>
          <w:szCs w:val="20"/>
        </w:rPr>
      </w:pPr>
      <w:r w:rsidDel="00000000" w:rsidR="00000000" w:rsidRPr="00000000">
        <w:rPr>
          <w:sz w:val="20"/>
          <w:szCs w:val="20"/>
          <w:rtl w:val="0"/>
        </w:rPr>
        <w:t xml:space="preserve">COMPLAINTS: weakness, drowsiness, headache.</w:t>
      </w: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9">
      <w:pPr>
        <w:spacing w:after="200" w:before="100" w:lineRule="auto"/>
        <w:ind w:left="-425.19685039370086" w:firstLine="0"/>
        <w:rPr>
          <w:sz w:val="20"/>
          <w:szCs w:val="20"/>
        </w:rPr>
      </w:pPr>
      <w:r w:rsidDel="00000000" w:rsidR="00000000" w:rsidRPr="00000000">
        <w:rPr>
          <w:b w:val="1"/>
          <w:bCs w:val="1"/>
          <w:sz w:val="20"/>
          <w:szCs w:val="20"/>
          <w:rtl w:val="0"/>
        </w:rPr>
        <w:t xml:space="preserve">CLINICAL DIAGNOSIS:</w:t>
      </w:r>
      <w:r w:rsidDel="00000000" w:rsidR="00000000" w:rsidRPr="00000000">
        <w:rPr>
          <w:sz w:val="20"/>
          <w:szCs w:val="20"/>
          <w:rtl w:val="0"/>
        </w:rPr>
        <w:t xml:space="preserve"> Malignant neoplasm of the uterus, unspecified localization cT2NxM1 (liver, peritoneum) clinical group IV ECOG 2 (morphological verification is questionable due to lack of immunohistochemical examination and detection of specific EGFR receptors in the tumor). Condition after palliative chemotherapy.</w:t>
      </w:r>
    </w:p>
    <w:p w:rsidR="00000000" w:rsidDel="00000000" w:rsidP="00000000" w:rsidRDefault="00000000" w:rsidRPr="00000000" w14:paraId="0000001A">
      <w:pPr>
        <w:spacing w:after="200" w:before="100" w:lineRule="auto"/>
        <w:ind w:left="-425.19685039370086" w:firstLine="0"/>
        <w:rPr>
          <w:sz w:val="20"/>
          <w:szCs w:val="20"/>
        </w:rPr>
      </w:pPr>
      <w:r w:rsidDel="00000000" w:rsidR="00000000" w:rsidRPr="00000000">
        <w:rPr>
          <w:sz w:val="20"/>
          <w:szCs w:val="20"/>
          <w:rtl w:val="0"/>
        </w:rPr>
        <w:t xml:space="preserve">Posterior reversible encephalopathy syndrome as a side effect of treatment with Votrient.</w:t>
      </w:r>
    </w:p>
    <w:p w:rsidR="00000000" w:rsidDel="00000000" w:rsidP="00000000" w:rsidRDefault="00000000" w:rsidRPr="00000000" w14:paraId="0000001B">
      <w:pPr>
        <w:spacing w:after="200" w:before="100" w:lineRule="auto"/>
        <w:ind w:left="-425.19685039370086" w:firstLine="0"/>
        <w:rPr>
          <w:sz w:val="20"/>
          <w:szCs w:val="20"/>
        </w:rPr>
      </w:pPr>
      <w:r w:rsidDel="00000000" w:rsidR="00000000" w:rsidRPr="00000000">
        <w:rPr>
          <w:sz w:val="20"/>
          <w:szCs w:val="20"/>
          <w:rtl w:val="0"/>
        </w:rPr>
        <w:t xml:space="preserve">Diabetes mellitus, possibly induced by glucocorticoids, was first detected in a state of </w:t>
      </w:r>
      <w:r w:rsidDel="00000000" w:rsidR="00000000" w:rsidRPr="00000000">
        <w:rPr>
          <w:sz w:val="20"/>
          <w:szCs w:val="20"/>
          <w:rtl w:val="0"/>
        </w:rPr>
        <w:t xml:space="preserve">subcompensation</w:t>
      </w:r>
      <w:r w:rsidDel="00000000" w:rsidR="00000000" w:rsidRPr="00000000">
        <w:rPr>
          <w:sz w:val="20"/>
          <w:szCs w:val="20"/>
          <w:rtl w:val="0"/>
        </w:rPr>
        <w:t xml:space="preserve"> (currently on the background of glucocorticoid use).</w:t>
      </w:r>
    </w:p>
    <w:p w:rsidR="00000000" w:rsidDel="00000000" w:rsidP="00000000" w:rsidRDefault="00000000" w:rsidRPr="00000000" w14:paraId="0000001C">
      <w:pPr>
        <w:spacing w:after="200" w:before="100" w:lineRule="auto"/>
        <w:ind w:left="-425.19685039370086" w:firstLine="0"/>
        <w:rPr>
          <w:sz w:val="20"/>
          <w:szCs w:val="20"/>
        </w:rPr>
      </w:pPr>
      <w:r w:rsidDel="00000000" w:rsidR="00000000" w:rsidRPr="00000000">
        <w:rPr>
          <w:sz w:val="20"/>
          <w:szCs w:val="20"/>
          <w:rtl w:val="0"/>
        </w:rPr>
        <w:t xml:space="preserve">Anemia of chronic diseases</w:t>
      </w: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D">
      <w:pPr>
        <w:spacing w:after="200" w:before="100" w:lineRule="auto"/>
        <w:ind w:left="-425.19685039370086" w:firstLine="0"/>
        <w:rPr>
          <w:sz w:val="20"/>
          <w:szCs w:val="20"/>
        </w:rPr>
      </w:pPr>
      <w:r w:rsidDel="00000000" w:rsidR="00000000" w:rsidRPr="00000000">
        <w:rPr>
          <w:b w:val="1"/>
          <w:bCs w:val="1"/>
          <w:sz w:val="20"/>
          <w:szCs w:val="20"/>
          <w:rtl w:val="0"/>
        </w:rPr>
        <w:t xml:space="preserve">DISEASE HISTORY: At the time of hospitalization, the patient's cancer diagnosis was not verified.</w:t>
      </w:r>
      <w:r w:rsidDel="00000000" w:rsidR="00000000" w:rsidRPr="00000000">
        <w:rPr>
          <w:sz w:val="20"/>
          <w:szCs w:val="20"/>
          <w:rtl w:val="0"/>
        </w:rPr>
        <w:t xml:space="preserve"> Since the summer of 2022, the patient has been treated for uterine leiomyosarcoma T2NxM1 (liver, peritoneum, brain?) at the "Innovation" clinic. On August 29, 2022, a biopsy of a metastatic node in the liver was performed: conclusion - more data for leiomyosarcoma metastasis; IGH was not performed. 4 courses of palliative chemotherapy (gemcitabine+docetaxel+avastin) were conducted.</w:t>
      </w:r>
    </w:p>
    <w:p w:rsidR="00000000" w:rsidDel="00000000" w:rsidP="00000000" w:rsidRDefault="00000000" w:rsidRPr="00000000" w14:paraId="0000001E">
      <w:pPr>
        <w:spacing w:after="200" w:before="100" w:lineRule="auto"/>
        <w:ind w:left="-425.19685039370086" w:firstLine="0"/>
        <w:rPr>
          <w:sz w:val="20"/>
          <w:szCs w:val="20"/>
        </w:rPr>
      </w:pPr>
      <w:r w:rsidDel="00000000" w:rsidR="00000000" w:rsidRPr="00000000">
        <w:rPr>
          <w:sz w:val="20"/>
          <w:szCs w:val="20"/>
          <w:rtl w:val="0"/>
        </w:rPr>
        <w:t xml:space="preserve">After a course of chemotherapy at the beginning of January 2023, treatment with the drug Votrient was started. After a short period of time after starting to take the drug Votrient, the patient began to suffer from a headache, which worsened in a horizontal position, worsened every day and eventually became permanent. To reduce the headache, the patient took various pain relievers and blood pressure medications, which provided temporary relief. The patient remembers what she did on January 12, 2023, but remembers very poorly the events of January 13, 2023. According to her mother, on January 13, 2023, around 4:00 p.m., she was found unconscious at home with traces of foam  around the mouth and was taken to the Oberig clinic by the emergency medical team.</w:t>
      </w: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F">
      <w:pPr>
        <w:spacing w:after="200" w:before="100" w:lineRule="auto"/>
        <w:ind w:left="-425.19685039370086" w:firstLine="0"/>
        <w:rPr>
          <w:sz w:val="20"/>
          <w:szCs w:val="20"/>
        </w:rPr>
      </w:pPr>
      <w:r w:rsidDel="00000000" w:rsidR="00000000" w:rsidRPr="00000000">
        <w:rPr>
          <w:b w:val="1"/>
          <w:bCs w:val="1"/>
          <w:sz w:val="20"/>
          <w:szCs w:val="20"/>
          <w:rtl w:val="0"/>
        </w:rPr>
        <w:t xml:space="preserve">LIFE ANAMNESIS: </w:t>
      </w:r>
      <w:r w:rsidDel="00000000" w:rsidR="00000000" w:rsidRPr="00000000">
        <w:rPr>
          <w:sz w:val="20"/>
          <w:szCs w:val="20"/>
          <w:rtl w:val="0"/>
        </w:rPr>
        <w:t xml:space="preserve">Tuberculosis. Denies venereal diseases. According to the patient, she had hepatitis many years ago. Allergic anamnesis is not burdensome. There is no history of arterial hypertension. </w:t>
      </w:r>
    </w:p>
    <w:p w:rsidR="00000000" w:rsidDel="00000000" w:rsidP="00000000" w:rsidRDefault="00000000" w:rsidRPr="00000000" w14:paraId="00000020">
      <w:pPr>
        <w:spacing w:after="200" w:before="100" w:lineRule="auto"/>
        <w:ind w:left="-425.19685039370086" w:firstLine="0"/>
        <w:rPr>
          <w:sz w:val="20"/>
          <w:szCs w:val="20"/>
        </w:rPr>
      </w:pPr>
      <w:r w:rsidDel="00000000" w:rsidR="00000000" w:rsidRPr="00000000">
        <w:rPr>
          <w:b w:val="1"/>
          <w:bCs w:val="1"/>
          <w:sz w:val="20"/>
          <w:szCs w:val="20"/>
          <w:rtl w:val="0"/>
        </w:rPr>
        <w:t xml:space="preserve">INSURANCE HISTORY: </w:t>
      </w:r>
      <w:r w:rsidDel="00000000" w:rsidR="00000000" w:rsidRPr="00000000">
        <w:rPr>
          <w:sz w:val="20"/>
          <w:szCs w:val="20"/>
          <w:rtl w:val="0"/>
        </w:rPr>
        <w:t xml:space="preserve">according to the patient, during the last 12 months, she has not been on a sick-leave.</w:t>
      </w:r>
    </w:p>
    <w:p w:rsidR="00000000" w:rsidDel="00000000" w:rsidP="00000000" w:rsidRDefault="00000000" w:rsidRPr="00000000" w14:paraId="00000021">
      <w:pPr>
        <w:spacing w:after="200" w:before="100" w:lineRule="auto"/>
        <w:ind w:left="-425.19685039370086" w:firstLine="0"/>
        <w:rPr>
          <w:sz w:val="20"/>
          <w:szCs w:val="2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2">
      <w:pPr>
        <w:spacing w:after="200" w:before="100" w:lineRule="auto"/>
        <w:ind w:left="-425.19685039370086" w:firstLine="0"/>
        <w:rPr>
          <w:b w:val="1"/>
          <w:bCs w:val="1"/>
          <w:i w:val="1"/>
          <w:iCs w:val="1"/>
          <w:sz w:val="20"/>
          <w:szCs w:val="20"/>
        </w:rPr>
      </w:pPr>
      <w:r w:rsidDel="00000000" w:rsidR="00000000" w:rsidRPr="00000000">
        <w:rPr>
          <w:b w:val="1"/>
          <w:bCs w:val="1"/>
          <w:sz w:val="20"/>
          <w:szCs w:val="20"/>
          <w:rtl w:val="0"/>
        </w:rPr>
        <w:t xml:space="preserve">RESULTS OF LABORATORY RESEARCH: 13.01.2023…</w:t>
      </w:r>
      <w:r w:rsidDel="00000000" w:rsidR="00000000" w:rsidRPr="00000000">
        <w:rPr>
          <w:b w:val="1"/>
          <w:bCs w:val="1"/>
          <w:i w:val="1"/>
          <w:iCs w:val="1"/>
          <w:sz w:val="20"/>
          <w:szCs w:val="20"/>
          <w:rtl w:val="0"/>
        </w:rPr>
        <w:t xml:space="preserve">Blood electrolytes (EasyStat)</w:t>
      </w:r>
    </w:p>
    <w:p w:rsidR="00000000" w:rsidDel="00000000" w:rsidP="00000000" w:rsidRDefault="00000000" w:rsidRPr="00000000" w14:paraId="00000023">
      <w:pPr>
        <w:spacing w:after="200" w:before="100" w:lineRule="auto"/>
        <w:ind w:left="-425.19685039370086" w:firstLine="0"/>
        <w:rPr>
          <w:sz w:val="20"/>
          <w:szCs w:val="20"/>
        </w:rPr>
      </w:pPr>
      <w:r w:rsidDel="00000000" w:rsidR="00000000" w:rsidRPr="00000000">
        <w:rPr>
          <w:sz w:val="20"/>
          <w:szCs w:val="20"/>
          <w:rtl w:val="0"/>
        </w:rPr>
        <w:t xml:space="preserve">Blood electrolytes (K+, Na+, Cl-): Na+ - 139,5 mmol/L, K+ - 3,77 mmol/L, Cl- - 100,9 mmol/L;</w:t>
      </w:r>
    </w:p>
    <w:p w:rsidR="00000000" w:rsidDel="00000000" w:rsidP="00000000" w:rsidRDefault="00000000" w:rsidRPr="00000000" w14:paraId="00000024">
      <w:pPr>
        <w:spacing w:line="276" w:lineRule="auto"/>
        <w:ind w:left="-450" w:right="750" w:firstLine="0"/>
        <w:rPr>
          <w:b w:val="1"/>
          <w:bCs w:val="1"/>
          <w:sz w:val="18"/>
          <w:szCs w:val="18"/>
        </w:rPr>
      </w:pPr>
      <w:r w:rsidDel="00000000" w:rsidR="00000000" w:rsidRPr="00000000">
        <w:rPr>
          <w:rtl w:val="0"/>
        </w:rPr>
      </w:r>
    </w:p>
    <w:p w:rsidR="00000000" w:rsidDel="00000000" w:rsidP="00000000" w:rsidRDefault="00000000" w:rsidRPr="00000000" w14:paraId="00000025">
      <w:pPr>
        <w:spacing w:line="276" w:lineRule="auto"/>
        <w:ind w:left="-450" w:right="750" w:firstLine="0"/>
        <w:rPr>
          <w:b w:val="1"/>
          <w:bCs w:val="1"/>
          <w:sz w:val="18"/>
          <w:szCs w:val="18"/>
        </w:rPr>
      </w:pPr>
      <w:r w:rsidDel="00000000" w:rsidR="00000000" w:rsidRPr="00000000">
        <w:rPr>
          <w:rtl w:val="0"/>
        </w:rPr>
      </w:r>
    </w:p>
    <w:p w:rsidR="00000000" w:rsidDel="00000000" w:rsidP="00000000" w:rsidRDefault="00000000" w:rsidRPr="00000000" w14:paraId="00000026">
      <w:pPr>
        <w:spacing w:line="276" w:lineRule="auto"/>
        <w:ind w:left="-450" w:right="750" w:firstLine="0"/>
        <w:rPr>
          <w:b w:val="1"/>
          <w:bCs w:val="1"/>
          <w:sz w:val="18"/>
          <w:szCs w:val="18"/>
        </w:rPr>
        <w:sectPr>
          <w:type w:val="continuous"/>
          <w:pgSz w:h="16834" w:w="11909" w:orient="portrait"/>
          <w:pgMar w:bottom="752.7165354330737" w:top="283.46456692913387" w:left="1417.3228346456694" w:right="862.2047244094489" w:header="720" w:footer="720"/>
        </w:sectPr>
      </w:pPr>
      <w:r w:rsidDel="00000000" w:rsidR="00000000" w:rsidRPr="00000000">
        <w:rPr>
          <w:rtl w:val="0"/>
        </w:rPr>
      </w:r>
    </w:p>
    <w:p w:rsidR="00000000" w:rsidDel="00000000" w:rsidP="00000000" w:rsidRDefault="00000000" w:rsidRPr="00000000" w14:paraId="00000027">
      <w:pPr>
        <w:spacing w:line="276" w:lineRule="auto"/>
        <w:ind w:left="180" w:right="1140" w:firstLine="0"/>
        <w:jc w:val="center"/>
        <w:rPr>
          <w:b w:val="1"/>
          <w:bCs w:val="1"/>
          <w:sz w:val="18"/>
          <w:szCs w:val="18"/>
        </w:rPr>
      </w:pPr>
      <w:r w:rsidDel="00000000" w:rsidR="00000000" w:rsidRPr="00000000">
        <w:rPr>
          <w:rtl w:val="0"/>
        </w:rPr>
      </w:r>
    </w:p>
    <w:p w:rsidR="00000000" w:rsidDel="00000000" w:rsidP="00000000" w:rsidRDefault="00000000" w:rsidRPr="00000000" w14:paraId="00000028">
      <w:pPr>
        <w:spacing w:line="276" w:lineRule="auto"/>
        <w:ind w:left="-270" w:right="-360" w:firstLine="0"/>
        <w:jc w:val="center"/>
        <w:rPr>
          <w:sz w:val="18"/>
          <w:szCs w:val="18"/>
        </w:rPr>
      </w:pPr>
      <w:r w:rsidDel="00000000" w:rsidR="00000000" w:rsidRPr="00000000">
        <w:rPr>
          <w:sz w:val="18"/>
          <w:szCs w:val="18"/>
          <w:rtl w:val="0"/>
        </w:rPr>
        <w:t xml:space="preserve">LLC CAPITAL</w:t>
      </w:r>
    </w:p>
    <w:p w:rsidR="00000000" w:rsidDel="00000000" w:rsidP="00000000" w:rsidRDefault="00000000" w:rsidRPr="00000000" w14:paraId="00000029">
      <w:pPr>
        <w:spacing w:line="276" w:lineRule="auto"/>
        <w:ind w:left="-270" w:right="-360" w:firstLine="0"/>
        <w:jc w:val="center"/>
        <w:rPr>
          <w:sz w:val="18"/>
          <w:szCs w:val="18"/>
        </w:rPr>
      </w:pPr>
      <w:r w:rsidDel="00000000" w:rsidR="00000000" w:rsidRPr="00000000">
        <w:rPr>
          <w:sz w:val="18"/>
          <w:szCs w:val="18"/>
          <w:rtl w:val="0"/>
        </w:rPr>
        <w:t xml:space="preserve">License of the Ministry </w:t>
      </w:r>
    </w:p>
    <w:p w:rsidR="00000000" w:rsidDel="00000000" w:rsidP="00000000" w:rsidRDefault="00000000" w:rsidRPr="00000000" w14:paraId="0000002A">
      <w:pPr>
        <w:spacing w:line="276" w:lineRule="auto"/>
        <w:ind w:left="-270" w:right="-360" w:firstLine="0"/>
        <w:jc w:val="center"/>
        <w:rPr>
          <w:sz w:val="18"/>
          <w:szCs w:val="18"/>
        </w:rPr>
      </w:pPr>
      <w:r w:rsidDel="00000000" w:rsidR="00000000" w:rsidRPr="00000000">
        <w:rPr>
          <w:sz w:val="18"/>
          <w:szCs w:val="18"/>
          <w:rtl w:val="0"/>
        </w:rPr>
        <w:t xml:space="preserve">of Health of Ukraine</w:t>
      </w:r>
    </w:p>
    <w:p w:rsidR="00000000" w:rsidDel="00000000" w:rsidP="00000000" w:rsidRDefault="00000000" w:rsidRPr="00000000" w14:paraId="0000002B">
      <w:pPr>
        <w:spacing w:line="276" w:lineRule="auto"/>
        <w:ind w:left="-270" w:right="-360" w:firstLine="0"/>
        <w:jc w:val="center"/>
        <w:rPr>
          <w:sz w:val="18"/>
          <w:szCs w:val="18"/>
        </w:rPr>
      </w:pPr>
      <w:r w:rsidDel="00000000" w:rsidR="00000000" w:rsidRPr="00000000">
        <w:rPr>
          <w:sz w:val="18"/>
          <w:szCs w:val="18"/>
          <w:rtl w:val="0"/>
        </w:rPr>
        <w:t xml:space="preserve">AG No. 599781 </w:t>
      </w:r>
    </w:p>
    <w:p w:rsidR="00000000" w:rsidDel="00000000" w:rsidP="00000000" w:rsidRDefault="00000000" w:rsidRPr="00000000" w14:paraId="0000002C">
      <w:pPr>
        <w:spacing w:line="276" w:lineRule="auto"/>
        <w:ind w:left="-270" w:right="-360" w:firstLine="0"/>
        <w:jc w:val="center"/>
        <w:rPr>
          <w:sz w:val="18"/>
          <w:szCs w:val="18"/>
        </w:rPr>
      </w:pPr>
      <w:r w:rsidDel="00000000" w:rsidR="00000000" w:rsidRPr="00000000">
        <w:rPr>
          <w:sz w:val="18"/>
          <w:szCs w:val="18"/>
          <w:rtl w:val="0"/>
        </w:rPr>
        <w:t xml:space="preserve">dated January 17, 2012</w:t>
      </w:r>
    </w:p>
    <w:p w:rsidR="00000000" w:rsidDel="00000000" w:rsidP="00000000" w:rsidRDefault="00000000" w:rsidRPr="00000000" w14:paraId="0000002D">
      <w:pPr>
        <w:spacing w:line="276" w:lineRule="auto"/>
        <w:ind w:left="-270" w:right="-360" w:firstLine="0"/>
        <w:rPr>
          <w:b w:val="1"/>
          <w:bCs w:val="1"/>
          <w:sz w:val="18"/>
          <w:szCs w:val="18"/>
        </w:rPr>
      </w:pPr>
      <w:r w:rsidDel="00000000" w:rsidR="00000000" w:rsidRPr="00000000">
        <w:br w:type="column"/>
      </w:r>
      <w:r w:rsidDel="00000000" w:rsidR="00000000" w:rsidRPr="00000000">
        <w:rPr>
          <w:rtl w:val="0"/>
        </w:rPr>
      </w:r>
    </w:p>
    <w:p w:rsidR="00000000" w:rsidDel="00000000" w:rsidP="00000000" w:rsidRDefault="00000000" w:rsidRPr="00000000" w14:paraId="0000002E">
      <w:pPr>
        <w:spacing w:after="240" w:before="240" w:line="276" w:lineRule="auto"/>
        <w:ind w:left="180" w:right="-360" w:firstLine="0"/>
        <w:jc w:val="center"/>
        <w:rPr>
          <w:b w:val="1"/>
          <w:bCs w:val="1"/>
          <w:sz w:val="18"/>
          <w:szCs w:val="18"/>
        </w:rPr>
      </w:pPr>
      <w:r w:rsidDel="00000000" w:rsidR="00000000" w:rsidRPr="00000000">
        <w:rPr>
          <w:b w:val="1"/>
          <w:bCs w:val="1"/>
          <w:sz w:val="18"/>
          <w:szCs w:val="18"/>
          <w:rtl w:val="0"/>
        </w:rPr>
        <w:t xml:space="preserve">MEDICAL DOCUMENTATION</w:t>
      </w:r>
    </w:p>
    <w:p w:rsidR="00000000" w:rsidDel="00000000" w:rsidP="00000000" w:rsidRDefault="00000000" w:rsidRPr="00000000" w14:paraId="0000002F">
      <w:pPr>
        <w:spacing w:after="240" w:before="240" w:line="276" w:lineRule="auto"/>
        <w:ind w:right="-360"/>
        <w:jc w:val="center"/>
        <w:rPr>
          <w:sz w:val="18"/>
          <w:szCs w:val="18"/>
        </w:rPr>
      </w:pPr>
      <w:r w:rsidDel="00000000" w:rsidR="00000000" w:rsidRPr="00000000">
        <w:rPr>
          <w:sz w:val="18"/>
          <w:szCs w:val="18"/>
          <w:rtl w:val="0"/>
        </w:rPr>
        <w:t xml:space="preserve">Institution code for the All-Ukrainian Classifier of Enterprises and Organizations: 32381903</w:t>
      </w:r>
    </w:p>
    <w:p w:rsidR="00000000" w:rsidDel="00000000" w:rsidP="00000000" w:rsidRDefault="00000000" w:rsidRPr="00000000" w14:paraId="00000030">
      <w:pPr>
        <w:spacing w:line="276" w:lineRule="auto"/>
        <w:ind w:left="-450" w:firstLine="0"/>
        <w:rPr>
          <w:b w:val="1"/>
          <w:bCs w:val="1"/>
          <w:sz w:val="18"/>
          <w:szCs w:val="18"/>
        </w:rPr>
      </w:pPr>
      <w:r w:rsidDel="00000000" w:rsidR="00000000" w:rsidRPr="00000000">
        <w:br w:type="column"/>
      </w:r>
      <w:r w:rsidDel="00000000" w:rsidR="00000000" w:rsidRPr="00000000">
        <w:rPr>
          <w:rtl w:val="0"/>
        </w:rPr>
      </w:r>
    </w:p>
    <w:p w:rsidR="00000000" w:rsidDel="00000000" w:rsidP="00000000" w:rsidRDefault="00000000" w:rsidRPr="00000000" w14:paraId="00000031">
      <w:pPr>
        <w:spacing w:line="276" w:lineRule="auto"/>
        <w:ind w:left="540" w:right="-360" w:firstLine="0"/>
        <w:jc w:val="right"/>
        <w:rPr>
          <w:sz w:val="18"/>
          <w:szCs w:val="18"/>
        </w:rPr>
      </w:pPr>
      <w:r w:rsidDel="00000000" w:rsidR="00000000" w:rsidRPr="00000000">
        <w:rPr>
          <w:sz w:val="18"/>
          <w:szCs w:val="18"/>
          <w:rtl w:val="0"/>
        </w:rPr>
        <w:t xml:space="preserve">Universal clinic "Oberig"</w:t>
      </w:r>
    </w:p>
    <w:p w:rsidR="00000000" w:rsidDel="00000000" w:rsidP="00000000" w:rsidRDefault="00000000" w:rsidRPr="00000000" w14:paraId="00000032">
      <w:pPr>
        <w:spacing w:line="276" w:lineRule="auto"/>
        <w:ind w:left="540" w:right="-360" w:firstLine="0"/>
        <w:jc w:val="right"/>
        <w:rPr>
          <w:sz w:val="18"/>
          <w:szCs w:val="18"/>
        </w:rPr>
      </w:pPr>
      <w:r w:rsidDel="00000000" w:rsidR="00000000" w:rsidRPr="00000000">
        <w:rPr>
          <w:sz w:val="18"/>
          <w:szCs w:val="18"/>
          <w:rtl w:val="0"/>
        </w:rPr>
        <w:t xml:space="preserve">3 Zoolohichna Street, Kyiv, 03057, Ukraine </w:t>
      </w:r>
    </w:p>
    <w:p w:rsidR="00000000" w:rsidDel="00000000" w:rsidP="00000000" w:rsidRDefault="00000000" w:rsidRPr="00000000" w14:paraId="00000033">
      <w:pPr>
        <w:spacing w:line="276" w:lineRule="auto"/>
        <w:ind w:left="540" w:right="-360" w:firstLine="0"/>
        <w:jc w:val="right"/>
        <w:rPr>
          <w:sz w:val="18"/>
          <w:szCs w:val="18"/>
        </w:rPr>
      </w:pPr>
      <w:r w:rsidDel="00000000" w:rsidR="00000000" w:rsidRPr="00000000">
        <w:rPr>
          <w:sz w:val="18"/>
          <w:szCs w:val="18"/>
          <w:rtl w:val="0"/>
        </w:rPr>
        <w:t xml:space="preserve">(044) 521-30-03</w:t>
        <w:br w:type="textWrapping"/>
        <w:t xml:space="preserve">emergency aid 3003</w:t>
        <w:br w:type="textWrapping"/>
      </w:r>
      <w:hyperlink r:id="rId8">
        <w:r w:rsidDel="00000000" w:rsidR="00000000" w:rsidRPr="00000000">
          <w:rPr>
            <w:color w:val="1155cc"/>
            <w:sz w:val="18"/>
            <w:szCs w:val="18"/>
            <w:u w:val="single"/>
            <w:rtl w:val="0"/>
          </w:rPr>
          <w:t xml:space="preserve">5213003@oberig.ua</w:t>
        </w:r>
      </w:hyperlink>
      <w:r w:rsidDel="00000000" w:rsidR="00000000" w:rsidRPr="00000000">
        <w:rPr>
          <w:rtl w:val="0"/>
        </w:rPr>
      </w:r>
    </w:p>
    <w:p w:rsidR="00000000" w:rsidDel="00000000" w:rsidP="00000000" w:rsidRDefault="00000000" w:rsidRPr="00000000" w14:paraId="00000034">
      <w:pPr>
        <w:spacing w:line="276" w:lineRule="auto"/>
        <w:ind w:left="540" w:right="-360" w:firstLine="0"/>
        <w:jc w:val="right"/>
        <w:rPr>
          <w:sz w:val="18"/>
          <w:szCs w:val="18"/>
        </w:rPr>
        <w:sectPr>
          <w:type w:val="continuous"/>
          <w:pgSz w:h="16834" w:w="11909" w:orient="portrait"/>
          <w:pgMar w:bottom="1440" w:top="360" w:left="810" w:right="1440" w:header="720" w:footer="720"/>
          <w:cols w:equalWidth="0" w:num="3">
            <w:col w:space="720" w:w="2850"/>
            <w:col w:space="720" w:w="2850"/>
            <w:col w:space="0" w:w="2850"/>
          </w:cols>
        </w:sectPr>
      </w:pPr>
      <w:hyperlink r:id="rId9">
        <w:r w:rsidDel="00000000" w:rsidR="00000000" w:rsidRPr="00000000">
          <w:rPr>
            <w:color w:val="1155cc"/>
            <w:sz w:val="18"/>
            <w:szCs w:val="18"/>
            <w:u w:val="single"/>
            <w:rtl w:val="0"/>
          </w:rPr>
          <w:t xml:space="preserve">www.oberig.ua</w:t>
        </w:r>
      </w:hyperlink>
      <w:r w:rsidDel="00000000" w:rsidR="00000000" w:rsidRPr="00000000">
        <w:rPr>
          <w:rtl w:val="0"/>
        </w:rPr>
      </w:r>
    </w:p>
    <w:p w:rsidR="00000000" w:rsidDel="00000000" w:rsidP="00000000" w:rsidRDefault="00000000" w:rsidRPr="00000000" w14:paraId="00000035">
      <w:pPr>
        <w:spacing w:after="20" w:before="20" w:lineRule="auto"/>
        <w:ind w:left="-450" w:right="-719.5275590551165" w:firstLine="0"/>
        <w:rPr>
          <w:b w:val="1"/>
          <w:bCs w:val="1"/>
          <w:sz w:val="18"/>
          <w:szCs w:val="18"/>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6">
      <w:pPr>
        <w:spacing w:after="20" w:before="20" w:lineRule="auto"/>
        <w:jc w:val="center"/>
        <w:rPr>
          <w:b w:val="1"/>
          <w:bCs w:val="1"/>
          <w:sz w:val="28"/>
          <w:szCs w:val="28"/>
        </w:rPr>
      </w:pPr>
      <w:r w:rsidDel="00000000" w:rsidR="00000000" w:rsidRPr="00000000">
        <w:rPr>
          <w:b w:val="1"/>
          <w:bCs w:val="1"/>
          <w:sz w:val="24"/>
          <w:szCs w:val="24"/>
          <w:rtl w:val="0"/>
        </w:rPr>
        <w:t xml:space="preserve">DISCHARGE SUMMARY</w:t>
      </w:r>
      <w:r w:rsidDel="00000000" w:rsidR="00000000" w:rsidRPr="00000000">
        <w:rPr>
          <w:rtl w:val="0"/>
        </w:rPr>
      </w:r>
    </w:p>
    <w:p w:rsidR="00000000" w:rsidDel="00000000" w:rsidP="00000000" w:rsidRDefault="00000000" w:rsidRPr="00000000" w14:paraId="00000037">
      <w:pPr>
        <w:spacing w:after="20" w:before="20" w:lineRule="auto"/>
        <w:ind w:left="-450" w:firstLine="0"/>
        <w:rPr>
          <w:b w:val="1"/>
          <w:bCs w:val="1"/>
          <w:sz w:val="18"/>
          <w:szCs w:val="18"/>
        </w:rPr>
      </w:pPr>
      <w:r w:rsidDel="00000000" w:rsidR="00000000" w:rsidRPr="00000000">
        <w:rPr>
          <w:rtl w:val="0"/>
        </w:rPr>
      </w:r>
    </w:p>
    <w:p w:rsidR="00000000" w:rsidDel="00000000" w:rsidP="00000000" w:rsidRDefault="00000000" w:rsidRPr="00000000" w14:paraId="00000038">
      <w:pPr>
        <w:spacing w:after="20" w:before="20" w:lineRule="auto"/>
        <w:ind w:left="-900" w:firstLine="474.80314960629914"/>
        <w:rPr>
          <w:sz w:val="20"/>
          <w:szCs w:val="20"/>
        </w:rPr>
      </w:pPr>
      <w:r w:rsidDel="00000000" w:rsidR="00000000" w:rsidRPr="00000000">
        <w:rPr>
          <w:b w:val="1"/>
          <w:bCs w:val="1"/>
          <w:sz w:val="20"/>
          <w:szCs w:val="20"/>
          <w:rtl w:val="0"/>
        </w:rPr>
        <w:t xml:space="preserve">Patient: </w:t>
      </w:r>
      <w:r w:rsidDel="00000000" w:rsidR="00000000" w:rsidRPr="00000000">
        <w:rPr>
          <w:sz w:val="20"/>
          <w:szCs w:val="20"/>
          <w:rtl w:val="0"/>
        </w:rPr>
        <w:t xml:space="preserve">Zherlitsyna Anastasia </w:t>
      </w:r>
      <w:r w:rsidDel="00000000" w:rsidR="00000000" w:rsidRPr="00000000">
        <w:rPr>
          <w:sz w:val="20"/>
          <w:szCs w:val="20"/>
          <w:rtl w:val="0"/>
        </w:rPr>
        <w:t xml:space="preserve">Stanislavivna</w:t>
      </w:r>
      <w:r w:rsidDel="00000000" w:rsidR="00000000" w:rsidRPr="00000000">
        <w:rPr>
          <w:sz w:val="20"/>
          <w:szCs w:val="20"/>
          <w:rtl w:val="0"/>
        </w:rPr>
        <w:t xml:space="preserve">, 46 years old</w:t>
      </w:r>
    </w:p>
    <w:p w:rsidR="00000000" w:rsidDel="00000000" w:rsidP="00000000" w:rsidRDefault="00000000" w:rsidRPr="00000000" w14:paraId="00000039">
      <w:pPr>
        <w:spacing w:after="20" w:before="20" w:lineRule="auto"/>
        <w:ind w:left="-900" w:firstLine="474.80314960629914"/>
        <w:rPr>
          <w:b w:val="1"/>
          <w:bCs w:val="1"/>
          <w:sz w:val="20"/>
          <w:szCs w:val="20"/>
        </w:rPr>
      </w:pPr>
      <w:r w:rsidDel="00000000" w:rsidR="00000000" w:rsidRPr="00000000">
        <w:rPr>
          <w:b w:val="1"/>
          <w:bCs w:val="1"/>
          <w:sz w:val="20"/>
          <w:szCs w:val="20"/>
          <w:rtl w:val="0"/>
        </w:rPr>
        <w:t xml:space="preserve">Stationary card No. 00054</w:t>
      </w:r>
    </w:p>
    <w:p w:rsidR="00000000" w:rsidDel="00000000" w:rsidP="00000000" w:rsidRDefault="00000000" w:rsidRPr="00000000" w14:paraId="0000003A">
      <w:pPr>
        <w:spacing w:after="20" w:before="20" w:lineRule="auto"/>
        <w:ind w:left="-900" w:firstLine="474.80314960629914"/>
        <w:rPr>
          <w:sz w:val="20"/>
          <w:szCs w:val="20"/>
        </w:rPr>
      </w:pPr>
      <w:r w:rsidDel="00000000" w:rsidR="00000000" w:rsidRPr="00000000">
        <w:rPr>
          <w:b w:val="1"/>
          <w:bCs w:val="1"/>
          <w:sz w:val="20"/>
          <w:szCs w:val="20"/>
          <w:rtl w:val="0"/>
        </w:rPr>
        <w:t xml:space="preserve">Date:     </w:t>
      </w:r>
      <w:r w:rsidDel="00000000" w:rsidR="00000000" w:rsidRPr="00000000">
        <w:rPr>
          <w:sz w:val="20"/>
          <w:szCs w:val="20"/>
          <w:rtl w:val="0"/>
        </w:rPr>
        <w:t xml:space="preserve">25.01.2023</w:t>
      </w:r>
    </w:p>
    <w:p w:rsidR="00000000" w:rsidDel="00000000" w:rsidP="00000000" w:rsidRDefault="00000000" w:rsidRPr="00000000" w14:paraId="0000003B">
      <w:pPr>
        <w:spacing w:after="20" w:before="20" w:lineRule="auto"/>
        <w:ind w:left="-425.19685039370086" w:right="-719.5275590551165" w:firstLine="0"/>
        <w:rPr>
          <w:b w:val="1"/>
          <w:bCs w:val="1"/>
        </w:rPr>
        <w:sectPr>
          <w:type w:val="continuous"/>
          <w:pgSz w:h="16834" w:w="11909" w:orient="portrait"/>
          <w:pgMar w:bottom="752.7165354330737" w:top="283.46456692913387" w:left="1417.3228346456694" w:right="1440" w:header="720" w:footer="720"/>
        </w:sect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C">
      <w:pPr>
        <w:spacing w:after="200" w:before="100" w:lineRule="auto"/>
        <w:ind w:left="-425.19685039370086" w:firstLine="0"/>
        <w:rPr>
          <w:b w:val="1"/>
          <w:bCs w:val="1"/>
          <w:i w:val="1"/>
          <w:iCs w:val="1"/>
          <w:sz w:val="20"/>
          <w:szCs w:val="20"/>
        </w:rPr>
      </w:pPr>
      <w:r w:rsidDel="00000000" w:rsidR="00000000" w:rsidRPr="00000000">
        <w:rPr>
          <w:b w:val="1"/>
          <w:bCs w:val="1"/>
          <w:i w:val="1"/>
          <w:iCs w:val="1"/>
          <w:sz w:val="20"/>
          <w:szCs w:val="20"/>
          <w:rtl w:val="0"/>
        </w:rPr>
        <w:t xml:space="preserve">13.01.2023…CLINICAL BLOOD ANALYSIS</w:t>
      </w:r>
    </w:p>
    <w:p w:rsidR="00000000" w:rsidDel="00000000" w:rsidP="00000000" w:rsidRDefault="00000000" w:rsidRPr="00000000" w14:paraId="0000003D">
      <w:pPr>
        <w:spacing w:after="200" w:before="100" w:lineRule="auto"/>
        <w:ind w:left="-425.19685039370086" w:right="-145.8661417322827" w:firstLine="0"/>
        <w:rPr>
          <w:sz w:val="20"/>
          <w:szCs w:val="20"/>
        </w:rPr>
      </w:pPr>
      <w:r w:rsidDel="00000000" w:rsidR="00000000" w:rsidRPr="00000000">
        <w:rPr>
          <w:color w:val="202122"/>
          <w:sz w:val="20"/>
          <w:szCs w:val="20"/>
          <w:rtl w:val="0"/>
        </w:rPr>
        <w:t xml:space="preserve">Complete blood count (ESR, analyzer parameters, leukocyte formula): White blood cells (WBC) - 9.83 ×10*9/l, Red blood cell (RBC) - 4.68 ×10*12/l, Hemoglobin (HGB) - 121 g/l, Hematocrit (HCT) - 39.5%, Platelet Count (PLT) - 150 ×10*9/l, Mean corpuscular volume (MCV) - 86.2 fL, Mean corpuscular hemoglobin (MCH) - 26.4 pg, Mean corpuscular hemoglobin concentration (MCHC) - 306 g/l</w:t>
      </w:r>
      <w:r w:rsidDel="00000000" w:rsidR="00000000" w:rsidRPr="00000000">
        <w:rPr>
          <w:sz w:val="20"/>
          <w:szCs w:val="20"/>
          <w:rtl w:val="0"/>
        </w:rPr>
        <w:t xml:space="preserve">, </w:t>
      </w:r>
      <w:r w:rsidDel="00000000" w:rsidR="00000000" w:rsidRPr="00000000">
        <w:rPr>
          <w:sz w:val="20"/>
          <w:szCs w:val="20"/>
          <w:rtl w:val="0"/>
        </w:rPr>
        <w:t xml:space="preserve">DIFFERENTIATION OF LEUKOCYTE POPULATION (ANALYZER) - , Relative number of neutrophils NEUT % - 92.7%, Relative number of lymphocytes LYM % - 4.8%, Relative number of monocytes MONO% - 1.9%, Relative number of eosinophils EO % - 0.1%, Relative number of basophils BASO % - 0.5%, Absolute count of neutrophils NEUT # - 9.11 G/l, Absolute count of lymphocytes LYM # - 0.47 G/l, Absolute count of monocytes MONO # - 0.19 G/l, Absolute count of eosinophils EO # - 0.01 G/l, Absolute number of basophils BASO # - 0.05 G/l, Red blood cell distribution width-standard deviation (RDW-SD) - 68.2 fL, Red cell distribution width–coefficient of variation (RDW-CV) - 24%, Platelet distribution width (PDW) - 10.4 fL, Mean platelet volume (MPV) - 9,5 fL, Platelet-large cell ratio (P-LCR) - 22.8%, Plateletcrit (PCT) - 0.14%, Erythrocyte Sedimentation Rate (ESR) by Westergren method - 63 mm/h, LEUKOCYTE FORMULA (MANUAL) - , Band Neutrophils (%) - 15%, Segmented Neutrophils (%) - 76%, Monocytes (%) - 2%, Lymphocytes (%) - 7%, Eosinophils (%) - 0%;</w:t>
      </w:r>
    </w:p>
    <w:p w:rsidR="00000000" w:rsidDel="00000000" w:rsidP="00000000" w:rsidRDefault="00000000" w:rsidRPr="00000000" w14:paraId="0000003E">
      <w:pPr>
        <w:spacing w:after="200" w:before="100" w:lineRule="auto"/>
        <w:ind w:left="-425.19685039370086" w:right="-145.8661417322827" w:firstLine="0"/>
        <w:rPr>
          <w:b w:val="1"/>
          <w:bCs w:val="1"/>
          <w:i w:val="1"/>
          <w:iCs w:val="1"/>
          <w:sz w:val="20"/>
          <w:szCs w:val="20"/>
        </w:rPr>
      </w:pPr>
      <w:r w:rsidDel="00000000" w:rsidR="00000000" w:rsidRPr="00000000">
        <w:rPr>
          <w:b w:val="1"/>
          <w:bCs w:val="1"/>
          <w:i w:val="1"/>
          <w:iCs w:val="1"/>
          <w:sz w:val="20"/>
          <w:szCs w:val="20"/>
          <w:rtl w:val="0"/>
        </w:rPr>
        <w:t xml:space="preserve">13.01.2023…Biochemical research</w:t>
      </w:r>
    </w:p>
    <w:p w:rsidR="00000000" w:rsidDel="00000000" w:rsidP="00000000" w:rsidRDefault="00000000" w:rsidRPr="00000000" w14:paraId="0000003F">
      <w:pPr>
        <w:spacing w:after="200" w:before="100" w:lineRule="auto"/>
        <w:ind w:left="-425.19685039370086" w:right="-145.8661417322827" w:firstLine="0"/>
        <w:rPr>
          <w:sz w:val="20"/>
          <w:szCs w:val="20"/>
        </w:rPr>
      </w:pPr>
      <w:r w:rsidDel="00000000" w:rsidR="00000000" w:rsidRPr="00000000">
        <w:rPr>
          <w:sz w:val="20"/>
          <w:szCs w:val="20"/>
          <w:rtl w:val="0"/>
        </w:rPr>
        <w:t xml:space="preserve">Alanine transaminase (ALT) - 32.00 U/L; Aspartate Transferase (AST) - 49.60 U/L; Gamma-glutamyl transferase (GGT) - 96.90 U/L; Alkaline phosphatase (ALP) - 296.00 U/L; Lactate dehydrogenase (LDH) - 630.60 U/L; Bilirubin total - 12.30 umol/L; Bilirubin direct - 5.20 umol/L; Urea - 3.12 mmol/L; Cholinesterase (CHE) - 6 290 U/L; Creatinine - 87.14 umol/L, Estimated Glomerular Filtration Rate (eGFR) - 68.7 ml/min; Uric acid - 307,10 umol/L; Albumin - 40,67 g/L; Note - ;</w:t>
      </w:r>
    </w:p>
    <w:p w:rsidR="00000000" w:rsidDel="00000000" w:rsidP="00000000" w:rsidRDefault="00000000" w:rsidRPr="00000000" w14:paraId="00000040">
      <w:pPr>
        <w:spacing w:after="200" w:before="100" w:lineRule="auto"/>
        <w:ind w:left="-425.19685039370086" w:right="-145.8661417322827" w:firstLine="0"/>
        <w:rPr>
          <w:b w:val="1"/>
          <w:bCs w:val="1"/>
          <w:i w:val="1"/>
          <w:iCs w:val="1"/>
          <w:sz w:val="20"/>
          <w:szCs w:val="20"/>
        </w:rPr>
      </w:pPr>
      <w:r w:rsidDel="00000000" w:rsidR="00000000" w:rsidRPr="00000000">
        <w:rPr>
          <w:b w:val="1"/>
          <w:bCs w:val="1"/>
          <w:i w:val="1"/>
          <w:iCs w:val="1"/>
          <w:sz w:val="20"/>
          <w:szCs w:val="20"/>
          <w:rtl w:val="0"/>
        </w:rPr>
        <w:t xml:space="preserve">13.01.2023…Determination of blood group and Rh factor (gel filtration)</w:t>
      </w:r>
    </w:p>
    <w:p w:rsidR="00000000" w:rsidDel="00000000" w:rsidP="00000000" w:rsidRDefault="00000000" w:rsidRPr="00000000" w14:paraId="00000041">
      <w:pPr>
        <w:spacing w:after="200" w:before="100" w:lineRule="auto"/>
        <w:ind w:left="-425.19685039370086" w:right="-145.8661417322827" w:firstLine="0"/>
        <w:rPr>
          <w:sz w:val="20"/>
          <w:szCs w:val="20"/>
        </w:rPr>
      </w:pPr>
      <w:r w:rsidDel="00000000" w:rsidR="00000000" w:rsidRPr="00000000">
        <w:rPr>
          <w:sz w:val="20"/>
          <w:szCs w:val="20"/>
          <w:rtl w:val="0"/>
        </w:rPr>
        <w:t xml:space="preserve">Determination of blood group and Rh factor (gel filtration method): Blood group - 0 (I), Rhesus factor (RhD) (-) negative, Control materials - DiaClon ABO/D+reverse grouping for patients ( LOT 50092. 16.04) are valid until 23.01.2023); Standard erythrocytes Kyiv City Blood Center  A (II) Rh+series No.08 are valid until 23.01.2023; B (llI) Rh+series No.08 are valid until 23.01.2023.;</w:t>
      </w:r>
    </w:p>
    <w:p w:rsidR="00000000" w:rsidDel="00000000" w:rsidP="00000000" w:rsidRDefault="00000000" w:rsidRPr="00000000" w14:paraId="00000042">
      <w:pPr>
        <w:spacing w:after="200" w:before="100" w:lineRule="auto"/>
        <w:ind w:left="-425.19685039370086" w:right="-145.8661417322827" w:firstLine="0"/>
        <w:rPr>
          <w:b w:val="1"/>
          <w:bCs w:val="1"/>
          <w:i w:val="1"/>
          <w:iCs w:val="1"/>
          <w:sz w:val="20"/>
          <w:szCs w:val="20"/>
        </w:rPr>
      </w:pPr>
      <w:r w:rsidDel="00000000" w:rsidR="00000000" w:rsidRPr="00000000">
        <w:rPr>
          <w:b w:val="1"/>
          <w:bCs w:val="1"/>
          <w:i w:val="1"/>
          <w:iCs w:val="1"/>
          <w:sz w:val="20"/>
          <w:szCs w:val="20"/>
          <w:rtl w:val="0"/>
        </w:rPr>
        <w:t xml:space="preserve">14.01.2023…Study of the hemostasis system</w:t>
      </w:r>
    </w:p>
    <w:p w:rsidR="00000000" w:rsidDel="00000000" w:rsidP="00000000" w:rsidRDefault="00000000" w:rsidRPr="00000000" w14:paraId="00000043">
      <w:pPr>
        <w:spacing w:after="200" w:before="100" w:lineRule="auto"/>
        <w:ind w:left="-425.19685039370086" w:right="-145.8661417322827" w:firstLine="0"/>
        <w:rPr>
          <w:sz w:val="20"/>
          <w:szCs w:val="20"/>
        </w:rPr>
      </w:pPr>
      <w:r w:rsidDel="00000000" w:rsidR="00000000" w:rsidRPr="00000000">
        <w:rPr>
          <w:sz w:val="20"/>
          <w:szCs w:val="20"/>
          <w:rtl w:val="0"/>
        </w:rPr>
        <w:t xml:space="preserve">Coagulogram (INR, TT, APTT, BT): Examination of the hemostasis system (Sysmex 600) -, Prothrombin time (PT) 12.3 sec, Prothrombin index - 91%, International normalized ratio (INR) - 1.10, Thrombin time (TT) - 19.6 sec, Activated partial thromboplastin time (aPTT) - 27.4 sec, Fibrinogen (Fg) - 3.42 g/L;</w:t>
      </w:r>
    </w:p>
    <w:p w:rsidR="00000000" w:rsidDel="00000000" w:rsidP="00000000" w:rsidRDefault="00000000" w:rsidRPr="00000000" w14:paraId="00000044">
      <w:pPr>
        <w:spacing w:after="200" w:before="100" w:lineRule="auto"/>
        <w:ind w:left="-425.19685039370086" w:right="-145.8661417322827" w:firstLine="0"/>
        <w:rPr>
          <w:b w:val="1"/>
          <w:bCs w:val="1"/>
          <w:i w:val="1"/>
          <w:iCs w:val="1"/>
          <w:sz w:val="20"/>
          <w:szCs w:val="20"/>
        </w:rPr>
      </w:pPr>
      <w:r w:rsidDel="00000000" w:rsidR="00000000" w:rsidRPr="00000000">
        <w:rPr>
          <w:b w:val="1"/>
          <w:bCs w:val="1"/>
          <w:i w:val="1"/>
          <w:iCs w:val="1"/>
          <w:sz w:val="20"/>
          <w:szCs w:val="20"/>
          <w:rtl w:val="0"/>
        </w:rPr>
        <w:t xml:space="preserve">14.01.2023...Biochemical research</w:t>
      </w:r>
    </w:p>
    <w:p w:rsidR="00000000" w:rsidDel="00000000" w:rsidP="00000000" w:rsidRDefault="00000000" w:rsidRPr="00000000" w14:paraId="00000045">
      <w:pPr>
        <w:spacing w:after="200" w:before="100" w:lineRule="auto"/>
        <w:ind w:left="-425.19685039370086" w:right="-145.8661417322827" w:firstLine="0"/>
        <w:rPr>
          <w:sz w:val="20"/>
          <w:szCs w:val="20"/>
        </w:rPr>
      </w:pPr>
      <w:r w:rsidDel="00000000" w:rsidR="00000000" w:rsidRPr="00000000">
        <w:rPr>
          <w:sz w:val="20"/>
          <w:szCs w:val="20"/>
          <w:rtl w:val="0"/>
        </w:rPr>
        <w:t xml:space="preserve">C-reactive protein (quantitative) (CRP) - 44.14 mg/L; Note - ;</w:t>
      </w:r>
    </w:p>
    <w:p w:rsidR="00000000" w:rsidDel="00000000" w:rsidP="00000000" w:rsidRDefault="00000000" w:rsidRPr="00000000" w14:paraId="00000046">
      <w:pPr>
        <w:spacing w:after="200" w:before="100" w:lineRule="auto"/>
        <w:ind w:left="-425.19685039370086" w:right="-145.8661417322827" w:firstLine="0"/>
        <w:rPr>
          <w:b w:val="1"/>
          <w:bCs w:val="1"/>
          <w:i w:val="1"/>
          <w:iCs w:val="1"/>
          <w:sz w:val="20"/>
          <w:szCs w:val="20"/>
        </w:rPr>
      </w:pPr>
      <w:r w:rsidDel="00000000" w:rsidR="00000000" w:rsidRPr="00000000">
        <w:rPr>
          <w:b w:val="1"/>
          <w:bCs w:val="1"/>
          <w:i w:val="1"/>
          <w:iCs w:val="1"/>
          <w:sz w:val="20"/>
          <w:szCs w:val="20"/>
          <w:rtl w:val="0"/>
        </w:rPr>
        <w:t xml:space="preserve">17.01.2023...Blood electrolytes (EasyStat)</w:t>
      </w:r>
    </w:p>
    <w:p w:rsidR="00000000" w:rsidDel="00000000" w:rsidP="00000000" w:rsidRDefault="00000000" w:rsidRPr="00000000" w14:paraId="00000047">
      <w:pPr>
        <w:spacing w:after="200" w:before="100" w:lineRule="auto"/>
        <w:ind w:left="-425.19685039370086" w:firstLine="0"/>
        <w:rPr>
          <w:sz w:val="20"/>
          <w:szCs w:val="20"/>
        </w:rPr>
      </w:pPr>
      <w:r w:rsidDel="00000000" w:rsidR="00000000" w:rsidRPr="00000000">
        <w:rPr>
          <w:sz w:val="20"/>
          <w:szCs w:val="20"/>
          <w:rtl w:val="0"/>
        </w:rPr>
        <w:t xml:space="preserve">Blood electrolytes (K+, Na+, Cl-): Na+ - 135,6 mmol/L, K+ - 3,7 mmol/L, Cl- - 104,1 mmol/L;</w:t>
      </w:r>
    </w:p>
    <w:p w:rsidR="00000000" w:rsidDel="00000000" w:rsidP="00000000" w:rsidRDefault="00000000" w:rsidRPr="00000000" w14:paraId="00000048">
      <w:pPr>
        <w:spacing w:after="200" w:before="100" w:lineRule="auto"/>
        <w:ind w:left="-425.19685039370086" w:firstLine="0"/>
        <w:rPr>
          <w:sz w:val="20"/>
          <w:szCs w:val="20"/>
        </w:rPr>
      </w:pPr>
      <w:r w:rsidDel="00000000" w:rsidR="00000000" w:rsidRPr="00000000">
        <w:rPr>
          <w:rtl w:val="0"/>
        </w:rPr>
      </w:r>
    </w:p>
    <w:p w:rsidR="00000000" w:rsidDel="00000000" w:rsidP="00000000" w:rsidRDefault="00000000" w:rsidRPr="00000000" w14:paraId="00000049">
      <w:pPr>
        <w:spacing w:line="276" w:lineRule="auto"/>
        <w:ind w:left="-450" w:right="750" w:firstLine="0"/>
        <w:rPr>
          <w:b w:val="1"/>
          <w:bCs w:val="1"/>
          <w:sz w:val="18"/>
          <w:szCs w:val="18"/>
        </w:rPr>
        <w:sectPr>
          <w:type w:val="continuous"/>
          <w:pgSz w:h="16834" w:w="11909" w:orient="portrait"/>
          <w:pgMar w:bottom="752.7165354330737" w:top="283.46456692913387" w:left="1417.3228346456694" w:right="1570.8661417322844" w:header="720" w:footer="720"/>
        </w:sectPr>
      </w:pPr>
      <w:r w:rsidDel="00000000" w:rsidR="00000000" w:rsidRPr="00000000">
        <w:rPr>
          <w:rtl w:val="0"/>
        </w:rPr>
      </w:r>
    </w:p>
    <w:p w:rsidR="00000000" w:rsidDel="00000000" w:rsidP="00000000" w:rsidRDefault="00000000" w:rsidRPr="00000000" w14:paraId="0000004A">
      <w:pPr>
        <w:spacing w:line="276" w:lineRule="auto"/>
        <w:ind w:left="180" w:right="1140" w:firstLine="0"/>
        <w:jc w:val="center"/>
        <w:rPr>
          <w:b w:val="1"/>
          <w:bCs w:val="1"/>
          <w:sz w:val="18"/>
          <w:szCs w:val="18"/>
        </w:rPr>
      </w:pPr>
      <w:r w:rsidDel="00000000" w:rsidR="00000000" w:rsidRPr="00000000">
        <w:rPr>
          <w:rtl w:val="0"/>
        </w:rPr>
      </w:r>
    </w:p>
    <w:p w:rsidR="00000000" w:rsidDel="00000000" w:rsidP="00000000" w:rsidRDefault="00000000" w:rsidRPr="00000000" w14:paraId="0000004B">
      <w:pPr>
        <w:spacing w:line="276" w:lineRule="auto"/>
        <w:ind w:left="-270" w:right="-360" w:firstLine="0"/>
        <w:jc w:val="center"/>
        <w:rPr>
          <w:sz w:val="18"/>
          <w:szCs w:val="18"/>
        </w:rPr>
      </w:pPr>
      <w:r w:rsidDel="00000000" w:rsidR="00000000" w:rsidRPr="00000000">
        <w:rPr>
          <w:sz w:val="18"/>
          <w:szCs w:val="18"/>
          <w:rtl w:val="0"/>
        </w:rPr>
        <w:t xml:space="preserve">LLC CAPITAL</w:t>
      </w:r>
    </w:p>
    <w:p w:rsidR="00000000" w:rsidDel="00000000" w:rsidP="00000000" w:rsidRDefault="00000000" w:rsidRPr="00000000" w14:paraId="0000004C">
      <w:pPr>
        <w:spacing w:line="276" w:lineRule="auto"/>
        <w:ind w:left="-270" w:right="-360" w:firstLine="0"/>
        <w:jc w:val="center"/>
        <w:rPr>
          <w:sz w:val="18"/>
          <w:szCs w:val="18"/>
        </w:rPr>
      </w:pPr>
      <w:r w:rsidDel="00000000" w:rsidR="00000000" w:rsidRPr="00000000">
        <w:rPr>
          <w:sz w:val="18"/>
          <w:szCs w:val="18"/>
          <w:rtl w:val="0"/>
        </w:rPr>
        <w:t xml:space="preserve">License of the Ministry </w:t>
      </w:r>
    </w:p>
    <w:p w:rsidR="00000000" w:rsidDel="00000000" w:rsidP="00000000" w:rsidRDefault="00000000" w:rsidRPr="00000000" w14:paraId="0000004D">
      <w:pPr>
        <w:spacing w:line="276" w:lineRule="auto"/>
        <w:ind w:left="-270" w:right="-360" w:firstLine="0"/>
        <w:jc w:val="center"/>
        <w:rPr>
          <w:sz w:val="18"/>
          <w:szCs w:val="18"/>
        </w:rPr>
      </w:pPr>
      <w:r w:rsidDel="00000000" w:rsidR="00000000" w:rsidRPr="00000000">
        <w:rPr>
          <w:sz w:val="18"/>
          <w:szCs w:val="18"/>
          <w:rtl w:val="0"/>
        </w:rPr>
        <w:t xml:space="preserve">of Health of Ukraine</w:t>
      </w:r>
    </w:p>
    <w:p w:rsidR="00000000" w:rsidDel="00000000" w:rsidP="00000000" w:rsidRDefault="00000000" w:rsidRPr="00000000" w14:paraId="0000004E">
      <w:pPr>
        <w:spacing w:line="276" w:lineRule="auto"/>
        <w:ind w:left="-270" w:right="-360" w:firstLine="0"/>
        <w:jc w:val="center"/>
        <w:rPr>
          <w:sz w:val="18"/>
          <w:szCs w:val="18"/>
        </w:rPr>
      </w:pPr>
      <w:r w:rsidDel="00000000" w:rsidR="00000000" w:rsidRPr="00000000">
        <w:rPr>
          <w:sz w:val="18"/>
          <w:szCs w:val="18"/>
          <w:rtl w:val="0"/>
        </w:rPr>
        <w:t xml:space="preserve">AG No. 599781 </w:t>
      </w:r>
    </w:p>
    <w:p w:rsidR="00000000" w:rsidDel="00000000" w:rsidP="00000000" w:rsidRDefault="00000000" w:rsidRPr="00000000" w14:paraId="0000004F">
      <w:pPr>
        <w:spacing w:line="276" w:lineRule="auto"/>
        <w:ind w:left="-270" w:right="-360" w:firstLine="0"/>
        <w:jc w:val="center"/>
        <w:rPr>
          <w:sz w:val="18"/>
          <w:szCs w:val="18"/>
        </w:rPr>
      </w:pPr>
      <w:r w:rsidDel="00000000" w:rsidR="00000000" w:rsidRPr="00000000">
        <w:rPr>
          <w:sz w:val="18"/>
          <w:szCs w:val="18"/>
          <w:rtl w:val="0"/>
        </w:rPr>
        <w:t xml:space="preserve">dated January 17, 2012</w:t>
      </w:r>
    </w:p>
    <w:p w:rsidR="00000000" w:rsidDel="00000000" w:rsidP="00000000" w:rsidRDefault="00000000" w:rsidRPr="00000000" w14:paraId="00000050">
      <w:pPr>
        <w:spacing w:line="276" w:lineRule="auto"/>
        <w:ind w:left="-270" w:right="-360" w:firstLine="0"/>
        <w:rPr>
          <w:b w:val="1"/>
          <w:bCs w:val="1"/>
          <w:sz w:val="18"/>
          <w:szCs w:val="18"/>
        </w:rPr>
      </w:pPr>
      <w:r w:rsidDel="00000000" w:rsidR="00000000" w:rsidRPr="00000000">
        <w:br w:type="column"/>
      </w:r>
      <w:r w:rsidDel="00000000" w:rsidR="00000000" w:rsidRPr="00000000">
        <w:rPr>
          <w:rtl w:val="0"/>
        </w:rPr>
      </w:r>
    </w:p>
    <w:p w:rsidR="00000000" w:rsidDel="00000000" w:rsidP="00000000" w:rsidRDefault="00000000" w:rsidRPr="00000000" w14:paraId="00000051">
      <w:pPr>
        <w:spacing w:after="240" w:before="240" w:line="276" w:lineRule="auto"/>
        <w:ind w:left="180" w:right="-360" w:firstLine="0"/>
        <w:jc w:val="center"/>
        <w:rPr>
          <w:b w:val="1"/>
          <w:bCs w:val="1"/>
          <w:sz w:val="18"/>
          <w:szCs w:val="18"/>
        </w:rPr>
      </w:pPr>
      <w:r w:rsidDel="00000000" w:rsidR="00000000" w:rsidRPr="00000000">
        <w:rPr>
          <w:b w:val="1"/>
          <w:bCs w:val="1"/>
          <w:sz w:val="18"/>
          <w:szCs w:val="18"/>
          <w:rtl w:val="0"/>
        </w:rPr>
        <w:t xml:space="preserve">MEDICAL DOCUMENTATION</w:t>
      </w:r>
    </w:p>
    <w:p w:rsidR="00000000" w:rsidDel="00000000" w:rsidP="00000000" w:rsidRDefault="00000000" w:rsidRPr="00000000" w14:paraId="00000052">
      <w:pPr>
        <w:spacing w:after="240" w:before="240" w:line="276" w:lineRule="auto"/>
        <w:ind w:right="-360"/>
        <w:jc w:val="center"/>
        <w:rPr>
          <w:sz w:val="18"/>
          <w:szCs w:val="18"/>
        </w:rPr>
      </w:pPr>
      <w:r w:rsidDel="00000000" w:rsidR="00000000" w:rsidRPr="00000000">
        <w:rPr>
          <w:sz w:val="18"/>
          <w:szCs w:val="18"/>
          <w:rtl w:val="0"/>
        </w:rPr>
        <w:t xml:space="preserve">Institution code for the All-Ukrainian Classifier of Enterprises and Organizations: 32381903</w:t>
      </w:r>
    </w:p>
    <w:p w:rsidR="00000000" w:rsidDel="00000000" w:rsidP="00000000" w:rsidRDefault="00000000" w:rsidRPr="00000000" w14:paraId="00000053">
      <w:pPr>
        <w:spacing w:line="276" w:lineRule="auto"/>
        <w:ind w:left="-450" w:firstLine="0"/>
        <w:rPr>
          <w:b w:val="1"/>
          <w:bCs w:val="1"/>
          <w:sz w:val="18"/>
          <w:szCs w:val="18"/>
        </w:rPr>
      </w:pPr>
      <w:r w:rsidDel="00000000" w:rsidR="00000000" w:rsidRPr="00000000">
        <w:br w:type="column"/>
      </w:r>
      <w:r w:rsidDel="00000000" w:rsidR="00000000" w:rsidRPr="00000000">
        <w:rPr>
          <w:rtl w:val="0"/>
        </w:rPr>
      </w:r>
    </w:p>
    <w:p w:rsidR="00000000" w:rsidDel="00000000" w:rsidP="00000000" w:rsidRDefault="00000000" w:rsidRPr="00000000" w14:paraId="00000054">
      <w:pPr>
        <w:spacing w:line="276" w:lineRule="auto"/>
        <w:ind w:left="540" w:right="-360" w:firstLine="0"/>
        <w:jc w:val="right"/>
        <w:rPr>
          <w:sz w:val="18"/>
          <w:szCs w:val="18"/>
        </w:rPr>
      </w:pPr>
      <w:r w:rsidDel="00000000" w:rsidR="00000000" w:rsidRPr="00000000">
        <w:rPr>
          <w:sz w:val="18"/>
          <w:szCs w:val="18"/>
          <w:rtl w:val="0"/>
        </w:rPr>
        <w:t xml:space="preserve">Universal clinic "Oberig"</w:t>
      </w:r>
    </w:p>
    <w:p w:rsidR="00000000" w:rsidDel="00000000" w:rsidP="00000000" w:rsidRDefault="00000000" w:rsidRPr="00000000" w14:paraId="00000055">
      <w:pPr>
        <w:spacing w:line="276" w:lineRule="auto"/>
        <w:ind w:left="540" w:right="-360" w:firstLine="0"/>
        <w:jc w:val="right"/>
        <w:rPr>
          <w:sz w:val="18"/>
          <w:szCs w:val="18"/>
        </w:rPr>
      </w:pPr>
      <w:r w:rsidDel="00000000" w:rsidR="00000000" w:rsidRPr="00000000">
        <w:rPr>
          <w:sz w:val="18"/>
          <w:szCs w:val="18"/>
          <w:rtl w:val="0"/>
        </w:rPr>
        <w:t xml:space="preserve">3 Zoolohichna Street, Kyiv, 03057, Ukraine </w:t>
      </w:r>
    </w:p>
    <w:p w:rsidR="00000000" w:rsidDel="00000000" w:rsidP="00000000" w:rsidRDefault="00000000" w:rsidRPr="00000000" w14:paraId="00000056">
      <w:pPr>
        <w:spacing w:line="276" w:lineRule="auto"/>
        <w:ind w:left="540" w:right="-360" w:firstLine="0"/>
        <w:jc w:val="right"/>
        <w:rPr>
          <w:sz w:val="18"/>
          <w:szCs w:val="18"/>
        </w:rPr>
      </w:pPr>
      <w:r w:rsidDel="00000000" w:rsidR="00000000" w:rsidRPr="00000000">
        <w:rPr>
          <w:sz w:val="18"/>
          <w:szCs w:val="18"/>
          <w:rtl w:val="0"/>
        </w:rPr>
        <w:t xml:space="preserve">(044) 521-30-03</w:t>
        <w:br w:type="textWrapping"/>
        <w:t xml:space="preserve">emergency aid 3003</w:t>
        <w:br w:type="textWrapping"/>
      </w:r>
      <w:hyperlink r:id="rId10">
        <w:r w:rsidDel="00000000" w:rsidR="00000000" w:rsidRPr="00000000">
          <w:rPr>
            <w:color w:val="1155cc"/>
            <w:sz w:val="18"/>
            <w:szCs w:val="18"/>
            <w:u w:val="single"/>
            <w:rtl w:val="0"/>
          </w:rPr>
          <w:t xml:space="preserve">5213003@oberig.ua</w:t>
        </w:r>
      </w:hyperlink>
      <w:r w:rsidDel="00000000" w:rsidR="00000000" w:rsidRPr="00000000">
        <w:rPr>
          <w:rtl w:val="0"/>
        </w:rPr>
      </w:r>
    </w:p>
    <w:p w:rsidR="00000000" w:rsidDel="00000000" w:rsidP="00000000" w:rsidRDefault="00000000" w:rsidRPr="00000000" w14:paraId="00000057">
      <w:pPr>
        <w:spacing w:line="276" w:lineRule="auto"/>
        <w:ind w:left="540" w:right="-360" w:firstLine="0"/>
        <w:jc w:val="right"/>
        <w:rPr>
          <w:sz w:val="18"/>
          <w:szCs w:val="18"/>
        </w:rPr>
        <w:sectPr>
          <w:type w:val="continuous"/>
          <w:pgSz w:h="16834" w:w="11909" w:orient="portrait"/>
          <w:pgMar w:bottom="1440" w:top="360" w:left="810" w:right="1440" w:header="720" w:footer="720"/>
          <w:cols w:equalWidth="0" w:num="3">
            <w:col w:space="720" w:w="2850"/>
            <w:col w:space="720" w:w="2850"/>
            <w:col w:space="0" w:w="2850"/>
          </w:cols>
        </w:sectPr>
      </w:pPr>
      <w:hyperlink r:id="rId11">
        <w:r w:rsidDel="00000000" w:rsidR="00000000" w:rsidRPr="00000000">
          <w:rPr>
            <w:color w:val="1155cc"/>
            <w:sz w:val="18"/>
            <w:szCs w:val="18"/>
            <w:u w:val="single"/>
            <w:rtl w:val="0"/>
          </w:rPr>
          <w:t xml:space="preserve">www.oberig.ua</w:t>
        </w:r>
      </w:hyperlink>
      <w:r w:rsidDel="00000000" w:rsidR="00000000" w:rsidRPr="00000000">
        <w:rPr>
          <w:rtl w:val="0"/>
        </w:rPr>
      </w:r>
    </w:p>
    <w:p w:rsidR="00000000" w:rsidDel="00000000" w:rsidP="00000000" w:rsidRDefault="00000000" w:rsidRPr="00000000" w14:paraId="00000058">
      <w:pPr>
        <w:spacing w:after="20" w:before="20" w:lineRule="auto"/>
        <w:ind w:left="-450" w:firstLine="0"/>
        <w:rPr>
          <w:b w:val="1"/>
          <w:bCs w:val="1"/>
          <w:sz w:val="18"/>
          <w:szCs w:val="18"/>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59">
      <w:pPr>
        <w:spacing w:after="20" w:before="20" w:lineRule="auto"/>
        <w:jc w:val="center"/>
        <w:rPr>
          <w:b w:val="1"/>
          <w:bCs w:val="1"/>
          <w:sz w:val="28"/>
          <w:szCs w:val="28"/>
        </w:rPr>
      </w:pPr>
      <w:r w:rsidDel="00000000" w:rsidR="00000000" w:rsidRPr="00000000">
        <w:rPr>
          <w:b w:val="1"/>
          <w:bCs w:val="1"/>
          <w:sz w:val="24"/>
          <w:szCs w:val="24"/>
          <w:rtl w:val="0"/>
        </w:rPr>
        <w:t xml:space="preserve">DISCHARGE SUMMARY</w:t>
      </w:r>
      <w:r w:rsidDel="00000000" w:rsidR="00000000" w:rsidRPr="00000000">
        <w:rPr>
          <w:rtl w:val="0"/>
        </w:rPr>
      </w:r>
    </w:p>
    <w:p w:rsidR="00000000" w:rsidDel="00000000" w:rsidP="00000000" w:rsidRDefault="00000000" w:rsidRPr="00000000" w14:paraId="0000005A">
      <w:pPr>
        <w:spacing w:after="20" w:before="20" w:lineRule="auto"/>
        <w:ind w:left="-450" w:firstLine="0"/>
        <w:rPr>
          <w:b w:val="1"/>
          <w:bCs w:val="1"/>
          <w:sz w:val="18"/>
          <w:szCs w:val="18"/>
        </w:rPr>
      </w:pPr>
      <w:r w:rsidDel="00000000" w:rsidR="00000000" w:rsidRPr="00000000">
        <w:rPr>
          <w:rtl w:val="0"/>
        </w:rPr>
      </w:r>
    </w:p>
    <w:p w:rsidR="00000000" w:rsidDel="00000000" w:rsidP="00000000" w:rsidRDefault="00000000" w:rsidRPr="00000000" w14:paraId="0000005B">
      <w:pPr>
        <w:spacing w:after="20" w:before="20" w:lineRule="auto"/>
        <w:ind w:left="-900" w:firstLine="474.80314960629914"/>
        <w:rPr>
          <w:sz w:val="20"/>
          <w:szCs w:val="20"/>
        </w:rPr>
      </w:pPr>
      <w:r w:rsidDel="00000000" w:rsidR="00000000" w:rsidRPr="00000000">
        <w:rPr>
          <w:b w:val="1"/>
          <w:bCs w:val="1"/>
          <w:sz w:val="20"/>
          <w:szCs w:val="20"/>
          <w:rtl w:val="0"/>
        </w:rPr>
        <w:t xml:space="preserve">Patient: </w:t>
      </w:r>
      <w:r w:rsidDel="00000000" w:rsidR="00000000" w:rsidRPr="00000000">
        <w:rPr>
          <w:sz w:val="20"/>
          <w:szCs w:val="20"/>
          <w:rtl w:val="0"/>
        </w:rPr>
        <w:t xml:space="preserve">Zherlitsyna Anastasia </w:t>
      </w:r>
      <w:r w:rsidDel="00000000" w:rsidR="00000000" w:rsidRPr="00000000">
        <w:rPr>
          <w:sz w:val="20"/>
          <w:szCs w:val="20"/>
          <w:rtl w:val="0"/>
        </w:rPr>
        <w:t xml:space="preserve">Stanislavivna</w:t>
      </w:r>
      <w:r w:rsidDel="00000000" w:rsidR="00000000" w:rsidRPr="00000000">
        <w:rPr>
          <w:sz w:val="20"/>
          <w:szCs w:val="20"/>
          <w:rtl w:val="0"/>
        </w:rPr>
        <w:t xml:space="preserve">, 46 years old</w:t>
      </w:r>
    </w:p>
    <w:p w:rsidR="00000000" w:rsidDel="00000000" w:rsidP="00000000" w:rsidRDefault="00000000" w:rsidRPr="00000000" w14:paraId="0000005C">
      <w:pPr>
        <w:spacing w:after="20" w:before="20" w:lineRule="auto"/>
        <w:ind w:left="-900" w:firstLine="474.80314960629914"/>
        <w:rPr>
          <w:b w:val="1"/>
          <w:bCs w:val="1"/>
          <w:sz w:val="20"/>
          <w:szCs w:val="20"/>
        </w:rPr>
      </w:pPr>
      <w:r w:rsidDel="00000000" w:rsidR="00000000" w:rsidRPr="00000000">
        <w:rPr>
          <w:b w:val="1"/>
          <w:bCs w:val="1"/>
          <w:sz w:val="20"/>
          <w:szCs w:val="20"/>
          <w:rtl w:val="0"/>
        </w:rPr>
        <w:t xml:space="preserve">Stationary card No. 00054</w:t>
      </w:r>
    </w:p>
    <w:p w:rsidR="00000000" w:rsidDel="00000000" w:rsidP="00000000" w:rsidRDefault="00000000" w:rsidRPr="00000000" w14:paraId="0000005D">
      <w:pPr>
        <w:spacing w:after="20" w:before="20" w:lineRule="auto"/>
        <w:ind w:left="-900" w:firstLine="474.80314960629914"/>
        <w:rPr>
          <w:sz w:val="20"/>
          <w:szCs w:val="20"/>
        </w:rPr>
      </w:pPr>
      <w:r w:rsidDel="00000000" w:rsidR="00000000" w:rsidRPr="00000000">
        <w:rPr>
          <w:b w:val="1"/>
          <w:bCs w:val="1"/>
          <w:sz w:val="20"/>
          <w:szCs w:val="20"/>
          <w:rtl w:val="0"/>
        </w:rPr>
        <w:t xml:space="preserve">Date:     </w:t>
      </w:r>
      <w:r w:rsidDel="00000000" w:rsidR="00000000" w:rsidRPr="00000000">
        <w:rPr>
          <w:sz w:val="20"/>
          <w:szCs w:val="20"/>
          <w:rtl w:val="0"/>
        </w:rPr>
        <w:t xml:space="preserve">25.01.2023</w:t>
      </w:r>
    </w:p>
    <w:p w:rsidR="00000000" w:rsidDel="00000000" w:rsidP="00000000" w:rsidRDefault="00000000" w:rsidRPr="00000000" w14:paraId="0000005E">
      <w:pPr>
        <w:spacing w:after="20" w:before="20" w:lineRule="auto"/>
        <w:ind w:left="-425.19685039370086" w:firstLine="0"/>
        <w:rPr>
          <w:b w:val="1"/>
          <w:bCs w:val="1"/>
          <w:i w:val="1"/>
          <w:iCs w:val="1"/>
          <w:sz w:val="20"/>
          <w:szCs w:val="20"/>
        </w:rPr>
        <w:sectPr>
          <w:type w:val="continuous"/>
          <w:pgSz w:h="16834" w:w="11909" w:orient="portrait"/>
          <w:pgMar w:bottom="752.7165354330737" w:top="283.46456692913387" w:left="1417.3228346456694" w:right="720.4724409448835" w:header="720" w:footer="720"/>
        </w:sect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5F">
      <w:pPr>
        <w:spacing w:after="200" w:before="100" w:lineRule="auto"/>
        <w:ind w:left="-425.19685039370086" w:firstLine="0"/>
        <w:rPr>
          <w:b w:val="1"/>
          <w:bCs w:val="1"/>
          <w:i w:val="1"/>
          <w:iCs w:val="1"/>
          <w:sz w:val="20"/>
          <w:szCs w:val="20"/>
        </w:rPr>
      </w:pPr>
      <w:r w:rsidDel="00000000" w:rsidR="00000000" w:rsidRPr="00000000">
        <w:rPr>
          <w:b w:val="1"/>
          <w:bCs w:val="1"/>
          <w:i w:val="1"/>
          <w:iCs w:val="1"/>
          <w:sz w:val="20"/>
          <w:szCs w:val="20"/>
          <w:rtl w:val="0"/>
        </w:rPr>
        <w:t xml:space="preserve">17.01.2023…CLINICAL BLOOD ANALYSIS</w:t>
      </w:r>
    </w:p>
    <w:p w:rsidR="00000000" w:rsidDel="00000000" w:rsidP="00000000" w:rsidRDefault="00000000" w:rsidRPr="00000000" w14:paraId="00000060">
      <w:pPr>
        <w:spacing w:after="200" w:before="100" w:lineRule="auto"/>
        <w:ind w:left="-425.19685039370086" w:right="-287.5984251968498" w:firstLine="0"/>
        <w:rPr>
          <w:sz w:val="20"/>
          <w:szCs w:val="20"/>
        </w:rPr>
      </w:pPr>
      <w:r w:rsidDel="00000000" w:rsidR="00000000" w:rsidRPr="00000000">
        <w:rPr>
          <w:color w:val="202122"/>
          <w:sz w:val="20"/>
          <w:szCs w:val="20"/>
          <w:rtl w:val="0"/>
        </w:rPr>
        <w:t xml:space="preserve">Complete blood count (analyzer parameters, leukocyte formula): White blood cells (WBC) - 11.02 ×10*9/l, Red blood cell (RBC) - 4.04 ×10*12/l, Hemoglobin (HGB) - 107 g/l, Hematocrit (HCT) - 35.5%, Platelet Count (PLT) - 198 ×10*9/l, Mean corpuscular volume (MCV) - 87.9 fL, Mean corpuscular hemoglobin (MCH) - 26.5 pg, Mean corpuscular hemoglobin concentration (MCHC) - 301 g/l</w:t>
      </w:r>
      <w:r w:rsidDel="00000000" w:rsidR="00000000" w:rsidRPr="00000000">
        <w:rPr>
          <w:sz w:val="20"/>
          <w:szCs w:val="20"/>
          <w:rtl w:val="0"/>
        </w:rPr>
        <w:t xml:space="preserve">, DIFFERENTIATION OF LEUKOCYTE POPULATION (ANALYZER) - , Relative number of neutrophils NEUT % - 76.9%, Relative number of lymphocytes LYM % - 15.1%, Relative number of monocytes MONO% - 7.5%, Relative number of eosinophils EO % - 0%, Relative number of basophils BASO % - 0.5%, Absolute count of neutrophils NEUT # - 8.47 G/l, Absolute count of lymphocytes LYM # - 1.66 G/l, Absolute count of monocytes MONO # - 0.83 G/l, Absolute count of eosinophils EO # - 0 G/l, Absolute number of basophils BASO # - 0.06 G/l, Red blood cell distribution width-standard deviation (RDW-SD) - 73.9 fL, Red cell distribution width–coefficient of variation (RDW-CV) - 23.9%, Platelet distribution width (PDW) - 12.2 fL, Mean platelet volume (MPV) - 10,1 fL, Platelet-large cell ratio (P-LCR) - 28.3%, Plateletcrit (PCT) - 0.2%, LEUKOCYTE FORMULA (MANUAL) - , Band Neutrophils (%) - 5%, Segmented Neutrophils (%) - 72%, Monocytes (%) - 7%, Lymphocytes (%) - 16%, Eosinophils (%) - 0%;</w:t>
      </w:r>
    </w:p>
    <w:p w:rsidR="00000000" w:rsidDel="00000000" w:rsidP="00000000" w:rsidRDefault="00000000" w:rsidRPr="00000000" w14:paraId="00000061">
      <w:pPr>
        <w:spacing w:after="200" w:before="100" w:lineRule="auto"/>
        <w:ind w:left="-425.19685039370086" w:right="-145.8661417322827" w:firstLine="0"/>
        <w:rPr>
          <w:b w:val="1"/>
          <w:bCs w:val="1"/>
          <w:i w:val="1"/>
          <w:iCs w:val="1"/>
          <w:sz w:val="20"/>
          <w:szCs w:val="20"/>
        </w:rPr>
      </w:pPr>
      <w:r w:rsidDel="00000000" w:rsidR="00000000" w:rsidRPr="00000000">
        <w:rPr>
          <w:b w:val="1"/>
          <w:bCs w:val="1"/>
          <w:i w:val="1"/>
          <w:iCs w:val="1"/>
          <w:sz w:val="20"/>
          <w:szCs w:val="20"/>
          <w:rtl w:val="0"/>
        </w:rPr>
        <w:t xml:space="preserve">17.01.2023…Biochemical research</w:t>
      </w:r>
    </w:p>
    <w:p w:rsidR="00000000" w:rsidDel="00000000" w:rsidP="00000000" w:rsidRDefault="00000000" w:rsidRPr="00000000" w14:paraId="00000062">
      <w:pPr>
        <w:spacing w:after="200" w:before="100" w:lineRule="auto"/>
        <w:ind w:left="-425.19685039370086" w:right="-145.8661417322827" w:firstLine="0"/>
        <w:rPr>
          <w:sz w:val="20"/>
          <w:szCs w:val="20"/>
        </w:rPr>
      </w:pPr>
      <w:r w:rsidDel="00000000" w:rsidR="00000000" w:rsidRPr="00000000">
        <w:rPr>
          <w:sz w:val="20"/>
          <w:szCs w:val="20"/>
          <w:rtl w:val="0"/>
        </w:rPr>
        <w:t xml:space="preserve">C-reactive protein (quantitative) (CRP) - 12.74 mg/L;</w:t>
      </w:r>
    </w:p>
    <w:p w:rsidR="00000000" w:rsidDel="00000000" w:rsidP="00000000" w:rsidRDefault="00000000" w:rsidRPr="00000000" w14:paraId="00000063">
      <w:pPr>
        <w:spacing w:after="200" w:before="100" w:lineRule="auto"/>
        <w:ind w:left="-425.19685039370086" w:firstLine="0"/>
        <w:rPr>
          <w:b w:val="1"/>
          <w:bCs w:val="1"/>
          <w:i w:val="1"/>
          <w:iCs w:val="1"/>
          <w:sz w:val="20"/>
          <w:szCs w:val="20"/>
        </w:rPr>
      </w:pPr>
      <w:r w:rsidDel="00000000" w:rsidR="00000000" w:rsidRPr="00000000">
        <w:rPr>
          <w:b w:val="1"/>
          <w:bCs w:val="1"/>
          <w:i w:val="1"/>
          <w:iCs w:val="1"/>
          <w:sz w:val="20"/>
          <w:szCs w:val="20"/>
          <w:rtl w:val="0"/>
        </w:rPr>
        <w:t xml:space="preserve">19.01.2023…CLINICAL BLOOD ANALYSIS</w:t>
      </w:r>
    </w:p>
    <w:p w:rsidR="00000000" w:rsidDel="00000000" w:rsidP="00000000" w:rsidRDefault="00000000" w:rsidRPr="00000000" w14:paraId="00000064">
      <w:pPr>
        <w:spacing w:after="200" w:before="100" w:lineRule="auto"/>
        <w:ind w:left="-425.19685039370086" w:right="-145.8661417322827" w:firstLine="0"/>
        <w:rPr>
          <w:sz w:val="20"/>
          <w:szCs w:val="20"/>
        </w:rPr>
      </w:pPr>
      <w:r w:rsidDel="00000000" w:rsidR="00000000" w:rsidRPr="00000000">
        <w:rPr>
          <w:color w:val="202122"/>
          <w:sz w:val="20"/>
          <w:szCs w:val="20"/>
          <w:rtl w:val="0"/>
        </w:rPr>
        <w:t xml:space="preserve">Complete blood count (ESR, analyzer parameters, leukocyte formula): White blood cells (WBC) - 12.84 ×10*9/l, Red blood cell (RBC) - 3.85 ×10*12/l, Hemoglobin (HGB) - 102 g/l, Hematocrit (HCT) - 34.2%, Platelet Count (PLT) - 239 ×10*9/l, Mean corpuscular volume (MCV) - 88.8 fL, Mean corpuscular hemoglobin (MCH) - 26.5 pg, Mean corpuscular hemoglobin concentration (MCHC) - 298 g/l</w:t>
      </w:r>
      <w:r w:rsidDel="00000000" w:rsidR="00000000" w:rsidRPr="00000000">
        <w:rPr>
          <w:sz w:val="20"/>
          <w:szCs w:val="20"/>
          <w:rtl w:val="0"/>
        </w:rPr>
        <w:t xml:space="preserve">, DIFFERENTIATION OF LEUKOCYTE POPULATION (ANALYZER) - , Relative number of neutrophils NEUT % - 73.3%, Relative number of lymphocytes LYM % - 16.5%, Relative number of monocytes MONO% - 9.8%, Relative number of eosinophils EO % - 0%, Relative number of basophils BASO % - 0.4%, Absolute count of neutrophils NEUT # - 9.41 G/l, Absolute count of lymphocytes LYM # - 2.12 G/l, Absolute count of monocytes MONO # - 1.26 G/l, Absolute count of eosinophils EO # - 0 G/l, Absolute number of basophils BASO # - 0.05 G/l, Red blood cell distribution width-standard deviation (RDW-SD) - 77.3 fL, Red cell distribution width–coefficient of variation (RDW-CV) - 24.7%, Platelet distribution width (PDW) - 11.4 fL, Mean platelet volume (MPV) - 9,8 fL, Platelet-large cell ratio (P-LCR) - 25.2%, Plateletcrit (PCT) - 0.23%, Erythrocyte Sedimentation Rate (ESR) by Westergren method - 30 mm/h, LEUKOCYTE FORMULA (MANUAL) - , Band Neutrophils (%) - 5%, Segmented Neutrophils (%) - 68%, Monocytes (%) - 8%, Lymphocytes (%) - 20%;</w:t>
      </w:r>
    </w:p>
    <w:p w:rsidR="00000000" w:rsidDel="00000000" w:rsidP="00000000" w:rsidRDefault="00000000" w:rsidRPr="00000000" w14:paraId="00000065">
      <w:pPr>
        <w:spacing w:after="200" w:before="100" w:lineRule="auto"/>
        <w:ind w:left="-425.19685039370086" w:right="-145.8661417322827" w:firstLine="0"/>
        <w:rPr>
          <w:b w:val="1"/>
          <w:bCs w:val="1"/>
          <w:i w:val="1"/>
          <w:iCs w:val="1"/>
          <w:sz w:val="20"/>
          <w:szCs w:val="20"/>
        </w:rPr>
      </w:pPr>
      <w:r w:rsidDel="00000000" w:rsidR="00000000" w:rsidRPr="00000000">
        <w:rPr>
          <w:b w:val="1"/>
          <w:bCs w:val="1"/>
          <w:i w:val="1"/>
          <w:iCs w:val="1"/>
          <w:sz w:val="20"/>
          <w:szCs w:val="20"/>
          <w:rtl w:val="0"/>
        </w:rPr>
        <w:t xml:space="preserve">19.01.2023...Blood electrolytes</w:t>
      </w:r>
    </w:p>
    <w:p w:rsidR="00000000" w:rsidDel="00000000" w:rsidP="00000000" w:rsidRDefault="00000000" w:rsidRPr="00000000" w14:paraId="00000066">
      <w:pPr>
        <w:spacing w:after="200" w:before="100" w:lineRule="auto"/>
        <w:ind w:left="-425.19685039370086" w:firstLine="0"/>
        <w:rPr>
          <w:sz w:val="20"/>
          <w:szCs w:val="20"/>
        </w:rPr>
      </w:pPr>
      <w:r w:rsidDel="00000000" w:rsidR="00000000" w:rsidRPr="00000000">
        <w:rPr>
          <w:sz w:val="20"/>
          <w:szCs w:val="20"/>
          <w:rtl w:val="0"/>
        </w:rPr>
        <w:t xml:space="preserve">Blood electrolytes (K+, Na+, Cl-): Na+ - 138,1 mmol/L, K+ - 5 mmol/L, Cl- - 106,7 mmol/L;</w:t>
      </w:r>
    </w:p>
    <w:p w:rsidR="00000000" w:rsidDel="00000000" w:rsidP="00000000" w:rsidRDefault="00000000" w:rsidRPr="00000000" w14:paraId="00000067">
      <w:pPr>
        <w:spacing w:after="200" w:before="100" w:lineRule="auto"/>
        <w:ind w:left="-425.19685039370086" w:firstLine="0"/>
        <w:rPr>
          <w:b w:val="1"/>
          <w:bCs w:val="1"/>
          <w:i w:val="1"/>
          <w:iCs w:val="1"/>
          <w:sz w:val="20"/>
          <w:szCs w:val="20"/>
        </w:rPr>
      </w:pPr>
      <w:r w:rsidDel="00000000" w:rsidR="00000000" w:rsidRPr="00000000">
        <w:rPr>
          <w:b w:val="1"/>
          <w:bCs w:val="1"/>
          <w:i w:val="1"/>
          <w:iCs w:val="1"/>
          <w:sz w:val="20"/>
          <w:szCs w:val="20"/>
          <w:rtl w:val="0"/>
        </w:rPr>
        <w:t xml:space="preserve">19.01.2023....D-Dimer (quantitative) - a biomarker of PE and deep vein thrombosis</w:t>
      </w:r>
    </w:p>
    <w:p w:rsidR="00000000" w:rsidDel="00000000" w:rsidP="00000000" w:rsidRDefault="00000000" w:rsidRPr="00000000" w14:paraId="00000068">
      <w:pPr>
        <w:spacing w:after="200" w:before="100" w:lineRule="auto"/>
        <w:ind w:left="-425.19685039370086" w:firstLine="0"/>
        <w:rPr>
          <w:sz w:val="20"/>
          <w:szCs w:val="20"/>
        </w:rPr>
      </w:pPr>
      <w:r w:rsidDel="00000000" w:rsidR="00000000" w:rsidRPr="00000000">
        <w:rPr>
          <w:sz w:val="20"/>
          <w:szCs w:val="20"/>
          <w:rtl w:val="0"/>
        </w:rPr>
        <w:t xml:space="preserve">D-Dimer (citrate plasma) - 0.11 mg/L;</w:t>
      </w:r>
    </w:p>
    <w:p w:rsidR="00000000" w:rsidDel="00000000" w:rsidP="00000000" w:rsidRDefault="00000000" w:rsidRPr="00000000" w14:paraId="00000069">
      <w:pPr>
        <w:spacing w:line="276" w:lineRule="auto"/>
        <w:ind w:left="-450" w:right="750" w:firstLine="0"/>
        <w:rPr>
          <w:b w:val="1"/>
          <w:bCs w:val="1"/>
          <w:sz w:val="18"/>
          <w:szCs w:val="18"/>
        </w:rPr>
        <w:sectPr>
          <w:type w:val="continuous"/>
          <w:pgSz w:h="16834" w:w="11909" w:orient="portrait"/>
          <w:pgMar w:bottom="752.7165354330737" w:top="283.46456692913387" w:left="1417.3228346456694" w:right="1570.8661417322844" w:header="720" w:footer="720"/>
        </w:sectPr>
      </w:pPr>
      <w:r w:rsidDel="00000000" w:rsidR="00000000" w:rsidRPr="00000000">
        <w:rPr>
          <w:rtl w:val="0"/>
        </w:rPr>
      </w:r>
    </w:p>
    <w:p w:rsidR="00000000" w:rsidDel="00000000" w:rsidP="00000000" w:rsidRDefault="00000000" w:rsidRPr="00000000" w14:paraId="0000006A">
      <w:pPr>
        <w:spacing w:line="276" w:lineRule="auto"/>
        <w:ind w:left="180" w:right="1140" w:firstLine="0"/>
        <w:jc w:val="center"/>
        <w:rPr>
          <w:b w:val="1"/>
          <w:bCs w:val="1"/>
          <w:sz w:val="18"/>
          <w:szCs w:val="18"/>
        </w:rPr>
      </w:pPr>
      <w:r w:rsidDel="00000000" w:rsidR="00000000" w:rsidRPr="00000000">
        <w:rPr>
          <w:rtl w:val="0"/>
        </w:rPr>
      </w:r>
    </w:p>
    <w:p w:rsidR="00000000" w:rsidDel="00000000" w:rsidP="00000000" w:rsidRDefault="00000000" w:rsidRPr="00000000" w14:paraId="0000006B">
      <w:pPr>
        <w:spacing w:line="276" w:lineRule="auto"/>
        <w:ind w:left="-270" w:right="-360" w:firstLine="0"/>
        <w:jc w:val="center"/>
        <w:rPr>
          <w:sz w:val="18"/>
          <w:szCs w:val="18"/>
        </w:rPr>
      </w:pPr>
      <w:r w:rsidDel="00000000" w:rsidR="00000000" w:rsidRPr="00000000">
        <w:rPr>
          <w:sz w:val="18"/>
          <w:szCs w:val="18"/>
          <w:rtl w:val="0"/>
        </w:rPr>
        <w:t xml:space="preserve">LLC CAPITAL</w:t>
      </w:r>
    </w:p>
    <w:p w:rsidR="00000000" w:rsidDel="00000000" w:rsidP="00000000" w:rsidRDefault="00000000" w:rsidRPr="00000000" w14:paraId="0000006C">
      <w:pPr>
        <w:spacing w:line="276" w:lineRule="auto"/>
        <w:ind w:left="-270" w:right="-360" w:firstLine="0"/>
        <w:jc w:val="center"/>
        <w:rPr>
          <w:sz w:val="18"/>
          <w:szCs w:val="18"/>
        </w:rPr>
      </w:pPr>
      <w:r w:rsidDel="00000000" w:rsidR="00000000" w:rsidRPr="00000000">
        <w:rPr>
          <w:sz w:val="18"/>
          <w:szCs w:val="18"/>
          <w:rtl w:val="0"/>
        </w:rPr>
        <w:t xml:space="preserve">License of the Ministry </w:t>
      </w:r>
    </w:p>
    <w:p w:rsidR="00000000" w:rsidDel="00000000" w:rsidP="00000000" w:rsidRDefault="00000000" w:rsidRPr="00000000" w14:paraId="0000006D">
      <w:pPr>
        <w:spacing w:line="276" w:lineRule="auto"/>
        <w:ind w:left="-270" w:right="-360" w:firstLine="0"/>
        <w:jc w:val="center"/>
        <w:rPr>
          <w:sz w:val="18"/>
          <w:szCs w:val="18"/>
        </w:rPr>
      </w:pPr>
      <w:r w:rsidDel="00000000" w:rsidR="00000000" w:rsidRPr="00000000">
        <w:rPr>
          <w:sz w:val="18"/>
          <w:szCs w:val="18"/>
          <w:rtl w:val="0"/>
        </w:rPr>
        <w:t xml:space="preserve">of Health of Ukraine</w:t>
      </w:r>
    </w:p>
    <w:p w:rsidR="00000000" w:rsidDel="00000000" w:rsidP="00000000" w:rsidRDefault="00000000" w:rsidRPr="00000000" w14:paraId="0000006E">
      <w:pPr>
        <w:spacing w:line="276" w:lineRule="auto"/>
        <w:ind w:left="-270" w:right="-360" w:firstLine="0"/>
        <w:jc w:val="center"/>
        <w:rPr>
          <w:sz w:val="18"/>
          <w:szCs w:val="18"/>
        </w:rPr>
      </w:pPr>
      <w:r w:rsidDel="00000000" w:rsidR="00000000" w:rsidRPr="00000000">
        <w:rPr>
          <w:sz w:val="18"/>
          <w:szCs w:val="18"/>
          <w:rtl w:val="0"/>
        </w:rPr>
        <w:t xml:space="preserve">AG No. 599781 </w:t>
      </w:r>
    </w:p>
    <w:p w:rsidR="00000000" w:rsidDel="00000000" w:rsidP="00000000" w:rsidRDefault="00000000" w:rsidRPr="00000000" w14:paraId="0000006F">
      <w:pPr>
        <w:spacing w:line="276" w:lineRule="auto"/>
        <w:ind w:left="-270" w:right="-360" w:firstLine="0"/>
        <w:jc w:val="center"/>
        <w:rPr>
          <w:sz w:val="18"/>
          <w:szCs w:val="18"/>
        </w:rPr>
      </w:pPr>
      <w:r w:rsidDel="00000000" w:rsidR="00000000" w:rsidRPr="00000000">
        <w:rPr>
          <w:sz w:val="18"/>
          <w:szCs w:val="18"/>
          <w:rtl w:val="0"/>
        </w:rPr>
        <w:t xml:space="preserve">dated January 17, 2012</w:t>
      </w:r>
    </w:p>
    <w:p w:rsidR="00000000" w:rsidDel="00000000" w:rsidP="00000000" w:rsidRDefault="00000000" w:rsidRPr="00000000" w14:paraId="00000070">
      <w:pPr>
        <w:spacing w:line="276" w:lineRule="auto"/>
        <w:ind w:left="-270" w:right="-360" w:firstLine="0"/>
        <w:rPr>
          <w:b w:val="1"/>
          <w:bCs w:val="1"/>
          <w:sz w:val="18"/>
          <w:szCs w:val="18"/>
        </w:rPr>
      </w:pPr>
      <w:r w:rsidDel="00000000" w:rsidR="00000000" w:rsidRPr="00000000">
        <w:br w:type="column"/>
      </w:r>
      <w:r w:rsidDel="00000000" w:rsidR="00000000" w:rsidRPr="00000000">
        <w:rPr>
          <w:rtl w:val="0"/>
        </w:rPr>
      </w:r>
    </w:p>
    <w:p w:rsidR="00000000" w:rsidDel="00000000" w:rsidP="00000000" w:rsidRDefault="00000000" w:rsidRPr="00000000" w14:paraId="00000071">
      <w:pPr>
        <w:spacing w:after="240" w:before="240" w:line="276" w:lineRule="auto"/>
        <w:ind w:left="180" w:right="-360" w:firstLine="0"/>
        <w:jc w:val="center"/>
        <w:rPr>
          <w:b w:val="1"/>
          <w:bCs w:val="1"/>
          <w:sz w:val="18"/>
          <w:szCs w:val="18"/>
        </w:rPr>
      </w:pPr>
      <w:r w:rsidDel="00000000" w:rsidR="00000000" w:rsidRPr="00000000">
        <w:rPr>
          <w:b w:val="1"/>
          <w:bCs w:val="1"/>
          <w:sz w:val="18"/>
          <w:szCs w:val="18"/>
          <w:rtl w:val="0"/>
        </w:rPr>
        <w:t xml:space="preserve">MEDICAL DOCUMENTATION</w:t>
      </w:r>
    </w:p>
    <w:p w:rsidR="00000000" w:rsidDel="00000000" w:rsidP="00000000" w:rsidRDefault="00000000" w:rsidRPr="00000000" w14:paraId="00000072">
      <w:pPr>
        <w:spacing w:after="240" w:before="240" w:line="276" w:lineRule="auto"/>
        <w:ind w:right="-360"/>
        <w:jc w:val="center"/>
        <w:rPr>
          <w:sz w:val="18"/>
          <w:szCs w:val="18"/>
        </w:rPr>
      </w:pPr>
      <w:r w:rsidDel="00000000" w:rsidR="00000000" w:rsidRPr="00000000">
        <w:rPr>
          <w:sz w:val="18"/>
          <w:szCs w:val="18"/>
          <w:rtl w:val="0"/>
        </w:rPr>
        <w:t xml:space="preserve">Institution code for the All-Ukrainian Classifier of Enterprises and Organizations: 32381903</w:t>
      </w:r>
    </w:p>
    <w:p w:rsidR="00000000" w:rsidDel="00000000" w:rsidP="00000000" w:rsidRDefault="00000000" w:rsidRPr="00000000" w14:paraId="00000073">
      <w:pPr>
        <w:spacing w:line="276" w:lineRule="auto"/>
        <w:ind w:left="-450" w:firstLine="0"/>
        <w:rPr>
          <w:b w:val="1"/>
          <w:bCs w:val="1"/>
          <w:sz w:val="18"/>
          <w:szCs w:val="18"/>
        </w:rPr>
      </w:pPr>
      <w:r w:rsidDel="00000000" w:rsidR="00000000" w:rsidRPr="00000000">
        <w:br w:type="column"/>
      </w:r>
      <w:r w:rsidDel="00000000" w:rsidR="00000000" w:rsidRPr="00000000">
        <w:rPr>
          <w:rtl w:val="0"/>
        </w:rPr>
      </w:r>
    </w:p>
    <w:p w:rsidR="00000000" w:rsidDel="00000000" w:rsidP="00000000" w:rsidRDefault="00000000" w:rsidRPr="00000000" w14:paraId="00000074">
      <w:pPr>
        <w:spacing w:line="276" w:lineRule="auto"/>
        <w:ind w:left="540" w:right="-360" w:firstLine="0"/>
        <w:jc w:val="right"/>
        <w:rPr>
          <w:sz w:val="18"/>
          <w:szCs w:val="18"/>
        </w:rPr>
      </w:pPr>
      <w:r w:rsidDel="00000000" w:rsidR="00000000" w:rsidRPr="00000000">
        <w:rPr>
          <w:sz w:val="18"/>
          <w:szCs w:val="18"/>
          <w:rtl w:val="0"/>
        </w:rPr>
        <w:t xml:space="preserve">Universal clinic "Oberig"</w:t>
      </w:r>
    </w:p>
    <w:p w:rsidR="00000000" w:rsidDel="00000000" w:rsidP="00000000" w:rsidRDefault="00000000" w:rsidRPr="00000000" w14:paraId="00000075">
      <w:pPr>
        <w:spacing w:line="276" w:lineRule="auto"/>
        <w:ind w:left="540" w:right="-360" w:firstLine="0"/>
        <w:jc w:val="right"/>
        <w:rPr>
          <w:sz w:val="18"/>
          <w:szCs w:val="18"/>
        </w:rPr>
      </w:pPr>
      <w:r w:rsidDel="00000000" w:rsidR="00000000" w:rsidRPr="00000000">
        <w:rPr>
          <w:sz w:val="18"/>
          <w:szCs w:val="18"/>
          <w:rtl w:val="0"/>
        </w:rPr>
        <w:t xml:space="preserve">3 Zoolohichna Street, Kyiv, 03057, Ukraine </w:t>
      </w:r>
    </w:p>
    <w:p w:rsidR="00000000" w:rsidDel="00000000" w:rsidP="00000000" w:rsidRDefault="00000000" w:rsidRPr="00000000" w14:paraId="00000076">
      <w:pPr>
        <w:spacing w:line="276" w:lineRule="auto"/>
        <w:ind w:left="540" w:right="-360" w:firstLine="0"/>
        <w:jc w:val="right"/>
        <w:rPr>
          <w:sz w:val="18"/>
          <w:szCs w:val="18"/>
        </w:rPr>
      </w:pPr>
      <w:r w:rsidDel="00000000" w:rsidR="00000000" w:rsidRPr="00000000">
        <w:rPr>
          <w:sz w:val="18"/>
          <w:szCs w:val="18"/>
          <w:rtl w:val="0"/>
        </w:rPr>
        <w:t xml:space="preserve">(044) 521-30-03</w:t>
        <w:br w:type="textWrapping"/>
        <w:t xml:space="preserve">emergency aid 3003</w:t>
        <w:br w:type="textWrapping"/>
      </w:r>
      <w:hyperlink r:id="rId12">
        <w:r w:rsidDel="00000000" w:rsidR="00000000" w:rsidRPr="00000000">
          <w:rPr>
            <w:color w:val="1155cc"/>
            <w:sz w:val="18"/>
            <w:szCs w:val="18"/>
            <w:u w:val="single"/>
            <w:rtl w:val="0"/>
          </w:rPr>
          <w:t xml:space="preserve">5213003@oberig.ua</w:t>
        </w:r>
      </w:hyperlink>
      <w:r w:rsidDel="00000000" w:rsidR="00000000" w:rsidRPr="00000000">
        <w:rPr>
          <w:rtl w:val="0"/>
        </w:rPr>
      </w:r>
    </w:p>
    <w:p w:rsidR="00000000" w:rsidDel="00000000" w:rsidP="00000000" w:rsidRDefault="00000000" w:rsidRPr="00000000" w14:paraId="00000077">
      <w:pPr>
        <w:spacing w:line="276" w:lineRule="auto"/>
        <w:ind w:left="540" w:right="-360" w:firstLine="0"/>
        <w:jc w:val="right"/>
        <w:rPr>
          <w:sz w:val="18"/>
          <w:szCs w:val="18"/>
        </w:rPr>
        <w:sectPr>
          <w:type w:val="continuous"/>
          <w:pgSz w:h="16834" w:w="11909" w:orient="portrait"/>
          <w:pgMar w:bottom="1440" w:top="360" w:left="810" w:right="1440" w:header="720" w:footer="720"/>
          <w:cols w:equalWidth="0" w:num="3">
            <w:col w:space="720" w:w="2850"/>
            <w:col w:space="720" w:w="2850"/>
            <w:col w:space="0" w:w="2850"/>
          </w:cols>
        </w:sectPr>
      </w:pPr>
      <w:hyperlink r:id="rId13">
        <w:r w:rsidDel="00000000" w:rsidR="00000000" w:rsidRPr="00000000">
          <w:rPr>
            <w:color w:val="1155cc"/>
            <w:sz w:val="18"/>
            <w:szCs w:val="18"/>
            <w:u w:val="single"/>
            <w:rtl w:val="0"/>
          </w:rPr>
          <w:t xml:space="preserve">www.oberig.ua</w:t>
        </w:r>
      </w:hyperlink>
      <w:r w:rsidDel="00000000" w:rsidR="00000000" w:rsidRPr="00000000">
        <w:rPr>
          <w:rtl w:val="0"/>
        </w:rPr>
      </w:r>
    </w:p>
    <w:p w:rsidR="00000000" w:rsidDel="00000000" w:rsidP="00000000" w:rsidRDefault="00000000" w:rsidRPr="00000000" w14:paraId="00000078">
      <w:pPr>
        <w:spacing w:after="20" w:before="20" w:lineRule="auto"/>
        <w:ind w:left="-450" w:firstLine="0"/>
        <w:rPr>
          <w:b w:val="1"/>
          <w:bCs w:val="1"/>
          <w:sz w:val="18"/>
          <w:szCs w:val="18"/>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79">
      <w:pPr>
        <w:spacing w:after="20" w:before="20" w:lineRule="auto"/>
        <w:jc w:val="center"/>
        <w:rPr>
          <w:b w:val="1"/>
          <w:bCs w:val="1"/>
          <w:sz w:val="28"/>
          <w:szCs w:val="28"/>
        </w:rPr>
      </w:pPr>
      <w:r w:rsidDel="00000000" w:rsidR="00000000" w:rsidRPr="00000000">
        <w:rPr>
          <w:b w:val="1"/>
          <w:bCs w:val="1"/>
          <w:sz w:val="24"/>
          <w:szCs w:val="24"/>
          <w:rtl w:val="0"/>
        </w:rPr>
        <w:t xml:space="preserve">DISCHARGE SUMMARY</w:t>
      </w:r>
      <w:r w:rsidDel="00000000" w:rsidR="00000000" w:rsidRPr="00000000">
        <w:rPr>
          <w:rtl w:val="0"/>
        </w:rPr>
      </w:r>
    </w:p>
    <w:p w:rsidR="00000000" w:rsidDel="00000000" w:rsidP="00000000" w:rsidRDefault="00000000" w:rsidRPr="00000000" w14:paraId="0000007A">
      <w:pPr>
        <w:spacing w:after="20" w:before="20" w:lineRule="auto"/>
        <w:ind w:left="-450" w:firstLine="0"/>
        <w:rPr>
          <w:b w:val="1"/>
          <w:bCs w:val="1"/>
          <w:sz w:val="18"/>
          <w:szCs w:val="18"/>
        </w:rPr>
      </w:pPr>
      <w:r w:rsidDel="00000000" w:rsidR="00000000" w:rsidRPr="00000000">
        <w:rPr>
          <w:rtl w:val="0"/>
        </w:rPr>
      </w:r>
    </w:p>
    <w:p w:rsidR="00000000" w:rsidDel="00000000" w:rsidP="00000000" w:rsidRDefault="00000000" w:rsidRPr="00000000" w14:paraId="0000007B">
      <w:pPr>
        <w:spacing w:after="20" w:before="20" w:lineRule="auto"/>
        <w:ind w:left="-900" w:firstLine="474.80314960629914"/>
        <w:rPr>
          <w:sz w:val="20"/>
          <w:szCs w:val="20"/>
        </w:rPr>
      </w:pPr>
      <w:r w:rsidDel="00000000" w:rsidR="00000000" w:rsidRPr="00000000">
        <w:rPr>
          <w:b w:val="1"/>
          <w:bCs w:val="1"/>
          <w:sz w:val="20"/>
          <w:szCs w:val="20"/>
          <w:rtl w:val="0"/>
        </w:rPr>
        <w:t xml:space="preserve">Patient: </w:t>
      </w:r>
      <w:r w:rsidDel="00000000" w:rsidR="00000000" w:rsidRPr="00000000">
        <w:rPr>
          <w:sz w:val="20"/>
          <w:szCs w:val="20"/>
          <w:rtl w:val="0"/>
        </w:rPr>
        <w:t xml:space="preserve">Zherlitsyna Anastasia </w:t>
      </w:r>
      <w:r w:rsidDel="00000000" w:rsidR="00000000" w:rsidRPr="00000000">
        <w:rPr>
          <w:sz w:val="20"/>
          <w:szCs w:val="20"/>
          <w:rtl w:val="0"/>
        </w:rPr>
        <w:t xml:space="preserve">Stanislavivna</w:t>
      </w:r>
      <w:r w:rsidDel="00000000" w:rsidR="00000000" w:rsidRPr="00000000">
        <w:rPr>
          <w:sz w:val="20"/>
          <w:szCs w:val="20"/>
          <w:rtl w:val="0"/>
        </w:rPr>
        <w:t xml:space="preserve">, 46 years old</w:t>
      </w:r>
    </w:p>
    <w:p w:rsidR="00000000" w:rsidDel="00000000" w:rsidP="00000000" w:rsidRDefault="00000000" w:rsidRPr="00000000" w14:paraId="0000007C">
      <w:pPr>
        <w:spacing w:after="20" w:before="20" w:lineRule="auto"/>
        <w:ind w:left="-900" w:firstLine="474.80314960629914"/>
        <w:rPr>
          <w:b w:val="1"/>
          <w:bCs w:val="1"/>
          <w:sz w:val="20"/>
          <w:szCs w:val="20"/>
        </w:rPr>
      </w:pPr>
      <w:r w:rsidDel="00000000" w:rsidR="00000000" w:rsidRPr="00000000">
        <w:rPr>
          <w:b w:val="1"/>
          <w:bCs w:val="1"/>
          <w:sz w:val="20"/>
          <w:szCs w:val="20"/>
          <w:rtl w:val="0"/>
        </w:rPr>
        <w:t xml:space="preserve">Stationary card No. 00054</w:t>
      </w:r>
    </w:p>
    <w:p w:rsidR="00000000" w:rsidDel="00000000" w:rsidP="00000000" w:rsidRDefault="00000000" w:rsidRPr="00000000" w14:paraId="0000007D">
      <w:pPr>
        <w:spacing w:after="20" w:before="20" w:lineRule="auto"/>
        <w:ind w:left="-900" w:firstLine="474.80314960629914"/>
        <w:rPr>
          <w:sz w:val="20"/>
          <w:szCs w:val="20"/>
        </w:rPr>
      </w:pPr>
      <w:r w:rsidDel="00000000" w:rsidR="00000000" w:rsidRPr="00000000">
        <w:rPr>
          <w:b w:val="1"/>
          <w:bCs w:val="1"/>
          <w:sz w:val="20"/>
          <w:szCs w:val="20"/>
          <w:rtl w:val="0"/>
        </w:rPr>
        <w:t xml:space="preserve">Date:     </w:t>
      </w:r>
      <w:r w:rsidDel="00000000" w:rsidR="00000000" w:rsidRPr="00000000">
        <w:rPr>
          <w:sz w:val="20"/>
          <w:szCs w:val="20"/>
          <w:rtl w:val="0"/>
        </w:rPr>
        <w:t xml:space="preserve">25.01.2023</w:t>
      </w:r>
    </w:p>
    <w:p w:rsidR="00000000" w:rsidDel="00000000" w:rsidP="00000000" w:rsidRDefault="00000000" w:rsidRPr="00000000" w14:paraId="0000007E">
      <w:pPr>
        <w:spacing w:after="20" w:before="20" w:lineRule="auto"/>
        <w:ind w:left="-425.19685039370086" w:firstLine="0"/>
        <w:rPr>
          <w:b w:val="1"/>
          <w:bCs w:val="1"/>
          <w:i w:val="1"/>
          <w:iCs w:val="1"/>
          <w:sz w:val="20"/>
          <w:szCs w:val="20"/>
        </w:rPr>
        <w:sectPr>
          <w:type w:val="continuous"/>
          <w:pgSz w:h="16834" w:w="11909" w:orient="portrait"/>
          <w:pgMar w:bottom="752.7165354330737" w:top="283.46456692913387" w:left="1417.3228346456694" w:right="720.4724409448835" w:header="720" w:footer="720"/>
        </w:sect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7F">
      <w:pPr>
        <w:spacing w:after="200" w:before="100" w:lineRule="auto"/>
        <w:ind w:left="-425.19685039370086" w:firstLine="0"/>
        <w:rPr>
          <w:b w:val="1"/>
          <w:bCs w:val="1"/>
          <w:i w:val="1"/>
          <w:iCs w:val="1"/>
          <w:sz w:val="20"/>
          <w:szCs w:val="20"/>
        </w:rPr>
      </w:pPr>
      <w:r w:rsidDel="00000000" w:rsidR="00000000" w:rsidRPr="00000000">
        <w:rPr>
          <w:b w:val="1"/>
          <w:bCs w:val="1"/>
          <w:i w:val="1"/>
          <w:iCs w:val="1"/>
          <w:sz w:val="20"/>
          <w:szCs w:val="20"/>
          <w:rtl w:val="0"/>
        </w:rPr>
        <w:t xml:space="preserve">19.01.2023...Procalcitonin - a biomarker for severe bacterial infections and sepsis</w:t>
      </w:r>
    </w:p>
    <w:p w:rsidR="00000000" w:rsidDel="00000000" w:rsidP="00000000" w:rsidRDefault="00000000" w:rsidRPr="00000000" w14:paraId="00000080">
      <w:pPr>
        <w:spacing w:after="200" w:before="100" w:lineRule="auto"/>
        <w:ind w:left="-425.19685039370086" w:firstLine="0"/>
        <w:rPr>
          <w:sz w:val="20"/>
          <w:szCs w:val="20"/>
        </w:rPr>
      </w:pPr>
      <w:r w:rsidDel="00000000" w:rsidR="00000000" w:rsidRPr="00000000">
        <w:rPr>
          <w:sz w:val="20"/>
          <w:szCs w:val="20"/>
          <w:rtl w:val="0"/>
        </w:rPr>
        <w:t xml:space="preserve">Procalcitonin - &lt; 0.1 ng/ml;</w:t>
      </w:r>
    </w:p>
    <w:p w:rsidR="00000000" w:rsidDel="00000000" w:rsidP="00000000" w:rsidRDefault="00000000" w:rsidRPr="00000000" w14:paraId="00000081">
      <w:pPr>
        <w:spacing w:after="200" w:before="100" w:lineRule="auto"/>
        <w:ind w:left="-425.19685039370086" w:right="-145.8661417322827" w:firstLine="0"/>
        <w:rPr>
          <w:b w:val="1"/>
          <w:bCs w:val="1"/>
          <w:i w:val="1"/>
          <w:iCs w:val="1"/>
          <w:sz w:val="20"/>
          <w:szCs w:val="20"/>
        </w:rPr>
      </w:pPr>
      <w:r w:rsidDel="00000000" w:rsidR="00000000" w:rsidRPr="00000000">
        <w:rPr>
          <w:b w:val="1"/>
          <w:bCs w:val="1"/>
          <w:i w:val="1"/>
          <w:iCs w:val="1"/>
          <w:sz w:val="20"/>
          <w:szCs w:val="20"/>
          <w:rtl w:val="0"/>
        </w:rPr>
        <w:t xml:space="preserve">19.01.2023…Biochemical research</w:t>
      </w:r>
    </w:p>
    <w:p w:rsidR="00000000" w:rsidDel="00000000" w:rsidP="00000000" w:rsidRDefault="00000000" w:rsidRPr="00000000" w14:paraId="00000082">
      <w:pPr>
        <w:spacing w:after="200" w:before="100" w:lineRule="auto"/>
        <w:ind w:left="-425.19685039370086" w:right="-145.8661417322827" w:firstLine="0"/>
        <w:rPr>
          <w:sz w:val="20"/>
          <w:szCs w:val="20"/>
        </w:rPr>
      </w:pPr>
      <w:r w:rsidDel="00000000" w:rsidR="00000000" w:rsidRPr="00000000">
        <w:rPr>
          <w:sz w:val="20"/>
          <w:szCs w:val="20"/>
          <w:rtl w:val="0"/>
        </w:rPr>
        <w:t xml:space="preserve">Alanine transaminase (ALT) - 58.50 U/L; Aspartate Transferase (AST) - 35.70 U/L; Gamma-glutamyl transferase (GGT) - 109.00 U/L; Alkaline phosphatase (ALP) - 133.80 U/L; Lactate dehydrogenase (LDH) - 313.30 U/L; Bilirubin total - 3.15 umol/L; Bilirubin direct - 1.50 umol/L; Cholinesterase (CHE) - 5 419 U/L; </w:t>
        <w:br w:type="textWrapping"/>
        <w:t xml:space="preserve">Note - ;</w:t>
      </w:r>
    </w:p>
    <w:p w:rsidR="00000000" w:rsidDel="00000000" w:rsidP="00000000" w:rsidRDefault="00000000" w:rsidRPr="00000000" w14:paraId="00000083">
      <w:pPr>
        <w:spacing w:after="200" w:before="100" w:lineRule="auto"/>
        <w:ind w:left="-425.19685039370086" w:right="-145.8661417322827" w:firstLine="0"/>
        <w:rPr>
          <w:b w:val="1"/>
          <w:bCs w:val="1"/>
          <w:i w:val="1"/>
          <w:iCs w:val="1"/>
          <w:sz w:val="20"/>
          <w:szCs w:val="20"/>
        </w:rPr>
      </w:pPr>
      <w:r w:rsidDel="00000000" w:rsidR="00000000" w:rsidRPr="00000000">
        <w:rPr>
          <w:b w:val="1"/>
          <w:bCs w:val="1"/>
          <w:i w:val="1"/>
          <w:iCs w:val="1"/>
          <w:sz w:val="20"/>
          <w:szCs w:val="20"/>
          <w:rtl w:val="0"/>
        </w:rPr>
        <w:t xml:space="preserve">19.01.2023...Determination of glycated hemoglobin HbA1c</w:t>
      </w:r>
    </w:p>
    <w:p w:rsidR="00000000" w:rsidDel="00000000" w:rsidP="00000000" w:rsidRDefault="00000000" w:rsidRPr="00000000" w14:paraId="00000084">
      <w:pPr>
        <w:spacing w:after="200" w:before="100" w:lineRule="auto"/>
        <w:ind w:left="-425.19685039370086" w:right="-145.8661417322827" w:firstLine="0"/>
        <w:rPr>
          <w:sz w:val="20"/>
          <w:szCs w:val="20"/>
        </w:rPr>
      </w:pPr>
      <w:r w:rsidDel="00000000" w:rsidR="00000000" w:rsidRPr="00000000">
        <w:rPr>
          <w:sz w:val="20"/>
          <w:szCs w:val="20"/>
          <w:rtl w:val="0"/>
        </w:rPr>
        <w:t xml:space="preserve">Glycated hemoglobin (HbA1c): Glycated hemoglobin (NGSP) (the average level of glucose in the blood during the life of erythrocytes over the past 2 to 3 months) - 6.59%, Additional information: glycated hemoglobin is used for population screening, as well as for monitoring treatment patients with diabetes - According to the recommendations of WHO (2002), even minor violations of carbohydrate metabolism are a risk factor for vascular complications. The level of vascular risk depends on glycated hemoglobin., CONCLUSION - Prediabetes is possible (carbohydrate metabolism disorder), to consult an endocrinologist or therapist.;</w:t>
      </w:r>
    </w:p>
    <w:p w:rsidR="00000000" w:rsidDel="00000000" w:rsidP="00000000" w:rsidRDefault="00000000" w:rsidRPr="00000000" w14:paraId="00000085">
      <w:pPr>
        <w:spacing w:after="200" w:before="100" w:lineRule="auto"/>
        <w:ind w:left="-425.19685039370086" w:right="-145.8661417322827" w:firstLine="0"/>
        <w:rPr>
          <w:b w:val="1"/>
          <w:bCs w:val="1"/>
          <w:i w:val="1"/>
          <w:iCs w:val="1"/>
          <w:sz w:val="20"/>
          <w:szCs w:val="20"/>
        </w:rPr>
      </w:pPr>
      <w:r w:rsidDel="00000000" w:rsidR="00000000" w:rsidRPr="00000000">
        <w:rPr>
          <w:b w:val="1"/>
          <w:bCs w:val="1"/>
          <w:i w:val="1"/>
          <w:iCs w:val="1"/>
          <w:sz w:val="20"/>
          <w:szCs w:val="20"/>
          <w:rtl w:val="0"/>
        </w:rPr>
        <w:t xml:space="preserve">19.01.2023…Biochemical research</w:t>
      </w:r>
    </w:p>
    <w:p w:rsidR="00000000" w:rsidDel="00000000" w:rsidP="00000000" w:rsidRDefault="00000000" w:rsidRPr="00000000" w14:paraId="00000086">
      <w:pPr>
        <w:spacing w:after="200" w:before="100" w:lineRule="auto"/>
        <w:ind w:left="-425.19685039370086" w:right="-145.8661417322827" w:firstLine="0"/>
        <w:rPr>
          <w:sz w:val="20"/>
          <w:szCs w:val="20"/>
        </w:rPr>
      </w:pPr>
      <w:r w:rsidDel="00000000" w:rsidR="00000000" w:rsidRPr="00000000">
        <w:rPr>
          <w:sz w:val="20"/>
          <w:szCs w:val="20"/>
          <w:rtl w:val="0"/>
        </w:rPr>
        <w:t xml:space="preserve">Iron - 8.59 µmol/L; C-reactive protein (quantitative) (CRP) - 6.81 mg/L; Note - ;</w:t>
      </w:r>
    </w:p>
    <w:p w:rsidR="00000000" w:rsidDel="00000000" w:rsidP="00000000" w:rsidRDefault="00000000" w:rsidRPr="00000000" w14:paraId="00000087">
      <w:pPr>
        <w:spacing w:after="200" w:before="100" w:lineRule="auto"/>
        <w:ind w:left="-425.19685039370086" w:right="-145.8661417322827" w:firstLine="0"/>
        <w:rPr>
          <w:b w:val="1"/>
          <w:bCs w:val="1"/>
          <w:i w:val="1"/>
          <w:iCs w:val="1"/>
          <w:sz w:val="20"/>
          <w:szCs w:val="20"/>
        </w:rPr>
      </w:pPr>
      <w:r w:rsidDel="00000000" w:rsidR="00000000" w:rsidRPr="00000000">
        <w:rPr>
          <w:b w:val="1"/>
          <w:bCs w:val="1"/>
          <w:i w:val="1"/>
          <w:iCs w:val="1"/>
          <w:sz w:val="20"/>
          <w:szCs w:val="20"/>
          <w:rtl w:val="0"/>
        </w:rPr>
        <w:t xml:space="preserve">19.01.2023…Biochemical research</w:t>
      </w:r>
    </w:p>
    <w:p w:rsidR="00000000" w:rsidDel="00000000" w:rsidP="00000000" w:rsidRDefault="00000000" w:rsidRPr="00000000" w14:paraId="00000088">
      <w:pPr>
        <w:spacing w:after="200" w:before="100" w:lineRule="auto"/>
        <w:ind w:left="-425.19685039370086" w:right="-145.8661417322827" w:firstLine="0"/>
        <w:rPr>
          <w:sz w:val="20"/>
          <w:szCs w:val="20"/>
        </w:rPr>
      </w:pPr>
      <w:r w:rsidDel="00000000" w:rsidR="00000000" w:rsidRPr="00000000">
        <w:rPr>
          <w:sz w:val="20"/>
          <w:szCs w:val="20"/>
          <w:rtl w:val="0"/>
        </w:rPr>
        <w:t xml:space="preserve">Transferrin: Iron - 8.59 nmol/L, Transferrin - 3.37 g/l, Iron transferrin saturation (TS) - 9.96%; </w:t>
      </w:r>
    </w:p>
    <w:p w:rsidR="00000000" w:rsidDel="00000000" w:rsidP="00000000" w:rsidRDefault="00000000" w:rsidRPr="00000000" w14:paraId="00000089">
      <w:pPr>
        <w:spacing w:after="200" w:before="100" w:lineRule="auto"/>
        <w:ind w:left="-425.19685039370086" w:firstLine="0"/>
        <w:rPr>
          <w:b w:val="1"/>
          <w:bCs w:val="1"/>
          <w:i w:val="1"/>
          <w:iCs w:val="1"/>
          <w:sz w:val="20"/>
          <w:szCs w:val="20"/>
        </w:rPr>
      </w:pPr>
      <w:r w:rsidDel="00000000" w:rsidR="00000000" w:rsidRPr="00000000">
        <w:rPr>
          <w:b w:val="1"/>
          <w:bCs w:val="1"/>
          <w:i w:val="1"/>
          <w:iCs w:val="1"/>
          <w:sz w:val="20"/>
          <w:szCs w:val="20"/>
          <w:rtl w:val="0"/>
        </w:rPr>
        <w:t xml:space="preserve">23.01.2023…CLINICAL BLOOD ANALYSIS</w:t>
      </w:r>
    </w:p>
    <w:p w:rsidR="00000000" w:rsidDel="00000000" w:rsidP="00000000" w:rsidRDefault="00000000" w:rsidRPr="00000000" w14:paraId="0000008A">
      <w:pPr>
        <w:spacing w:after="200" w:before="100" w:lineRule="auto"/>
        <w:ind w:left="-425.19685039370086" w:right="-145.8661417322827" w:firstLine="0"/>
        <w:rPr>
          <w:sz w:val="20"/>
          <w:szCs w:val="20"/>
        </w:rPr>
      </w:pPr>
      <w:r w:rsidDel="00000000" w:rsidR="00000000" w:rsidRPr="00000000">
        <w:rPr>
          <w:color w:val="202122"/>
          <w:sz w:val="20"/>
          <w:szCs w:val="20"/>
          <w:rtl w:val="0"/>
        </w:rPr>
        <w:t xml:space="preserve">Complete blood count (analyzer parameters, leukocyte formula): White blood cells (WBC) - 11.26 ×10*9/l, Red blood cell (RBC) - 3.7 ×10*12/l, Hemoglobin (HGB) - 100 g/l, Hematocrit (HCT) - 32.5%, Platelet Count (PLT) - 329 ×10*9/l, Mean corpuscular volume (MCV) - 87.8 fL, Mean corpuscular hemoglobin (MCH) - 27 pg, Mean corpuscular hemoglobin concentration (MCHC) - 308 g/l</w:t>
      </w:r>
      <w:r w:rsidDel="00000000" w:rsidR="00000000" w:rsidRPr="00000000">
        <w:rPr>
          <w:sz w:val="20"/>
          <w:szCs w:val="20"/>
          <w:rtl w:val="0"/>
        </w:rPr>
        <w:t xml:space="preserve">, DIFFERENTIATION OF LEUKOCYTE POPULATION (ANALYZER) - , Relative number of neutrophils NEUT % - 54,6%, Relative number of lymphocytes LYM % - 28.7%, Relative number of monocytes MONO% - 14.7%, Relative number of eosinophils EO % - 1,7%, Relative number of basophils BASO % - 0.3%, Absolute count of neutrophils NEUT # - 6.15 G/l, Absolute count of lymphocytes LYM # - 3.23 G/l, Absolute count of monocytes MONO # - 1.66 G/l, Absolute count of eosinophils EO # - 0.19 G/l, Absolute number of basophils BASO # - 0.03 G/l, Red blood cell distribution width-standard deviation (RDW-SD) - 76.6 fL, Red cell distribution width–coefficient of variation (RDW-CV) - 25.7%, Platelet distribution width (PDW) - 10.6 fL, Mean platelet volume (MPV) - 9,5 fL, Platelet-large cell ratio (P-LCR) - 21.9%, Plateletcrit (PCT) - 0.31%, LEUKOCYTE FORMULA (MANUAL) - , Band Neutrophils (%) - 2%, Segmented Neutrophils (%) - 59%, Monocytes (%) - 12%, Lymphocytes (%) - 24%; Eosinophils (%) - 3%, ERYTHROCYTE MORPHOLOGY -, DEGENERATIVE CHANGES IN LEUKOCYTES -;</w:t>
      </w:r>
    </w:p>
    <w:p w:rsidR="00000000" w:rsidDel="00000000" w:rsidP="00000000" w:rsidRDefault="00000000" w:rsidRPr="00000000" w14:paraId="0000008B">
      <w:pPr>
        <w:spacing w:line="276" w:lineRule="auto"/>
        <w:ind w:left="-450" w:right="750" w:firstLine="0"/>
        <w:rPr>
          <w:b w:val="1"/>
          <w:bCs w:val="1"/>
          <w:sz w:val="18"/>
          <w:szCs w:val="18"/>
        </w:rPr>
        <w:sectPr>
          <w:type w:val="continuous"/>
          <w:pgSz w:h="16834" w:w="11909" w:orient="portrait"/>
          <w:pgMar w:bottom="752.7165354330737" w:top="283.46456692913387" w:left="1417.3228346456694" w:right="1570.8661417322844" w:header="720" w:footer="720"/>
        </w:sectPr>
      </w:pPr>
      <w:r w:rsidDel="00000000" w:rsidR="00000000" w:rsidRPr="00000000">
        <w:rPr>
          <w:rtl w:val="0"/>
        </w:rPr>
      </w:r>
    </w:p>
    <w:p w:rsidR="00000000" w:rsidDel="00000000" w:rsidP="00000000" w:rsidRDefault="00000000" w:rsidRPr="00000000" w14:paraId="0000008C">
      <w:pPr>
        <w:spacing w:line="276" w:lineRule="auto"/>
        <w:ind w:left="180" w:right="1140" w:firstLine="0"/>
        <w:jc w:val="center"/>
        <w:rPr>
          <w:b w:val="1"/>
          <w:bCs w:val="1"/>
          <w:sz w:val="18"/>
          <w:szCs w:val="18"/>
        </w:rPr>
      </w:pPr>
      <w:r w:rsidDel="00000000" w:rsidR="00000000" w:rsidRPr="00000000">
        <w:rPr>
          <w:rtl w:val="0"/>
        </w:rPr>
      </w:r>
    </w:p>
    <w:p w:rsidR="00000000" w:rsidDel="00000000" w:rsidP="00000000" w:rsidRDefault="00000000" w:rsidRPr="00000000" w14:paraId="0000008D">
      <w:pPr>
        <w:spacing w:line="276" w:lineRule="auto"/>
        <w:ind w:left="-270" w:right="-360" w:firstLine="0"/>
        <w:jc w:val="center"/>
        <w:rPr>
          <w:sz w:val="18"/>
          <w:szCs w:val="18"/>
        </w:rPr>
      </w:pPr>
      <w:r w:rsidDel="00000000" w:rsidR="00000000" w:rsidRPr="00000000">
        <w:rPr>
          <w:sz w:val="18"/>
          <w:szCs w:val="18"/>
          <w:rtl w:val="0"/>
        </w:rPr>
        <w:t xml:space="preserve">LLC CAPITAL</w:t>
      </w:r>
    </w:p>
    <w:p w:rsidR="00000000" w:rsidDel="00000000" w:rsidP="00000000" w:rsidRDefault="00000000" w:rsidRPr="00000000" w14:paraId="0000008E">
      <w:pPr>
        <w:spacing w:line="276" w:lineRule="auto"/>
        <w:ind w:left="-270" w:right="-360" w:firstLine="0"/>
        <w:jc w:val="center"/>
        <w:rPr>
          <w:sz w:val="18"/>
          <w:szCs w:val="18"/>
        </w:rPr>
      </w:pPr>
      <w:r w:rsidDel="00000000" w:rsidR="00000000" w:rsidRPr="00000000">
        <w:rPr>
          <w:sz w:val="18"/>
          <w:szCs w:val="18"/>
          <w:rtl w:val="0"/>
        </w:rPr>
        <w:t xml:space="preserve">License of the Ministry </w:t>
      </w:r>
    </w:p>
    <w:p w:rsidR="00000000" w:rsidDel="00000000" w:rsidP="00000000" w:rsidRDefault="00000000" w:rsidRPr="00000000" w14:paraId="0000008F">
      <w:pPr>
        <w:spacing w:line="276" w:lineRule="auto"/>
        <w:ind w:left="-270" w:right="-360" w:firstLine="0"/>
        <w:jc w:val="center"/>
        <w:rPr>
          <w:sz w:val="18"/>
          <w:szCs w:val="18"/>
        </w:rPr>
      </w:pPr>
      <w:r w:rsidDel="00000000" w:rsidR="00000000" w:rsidRPr="00000000">
        <w:rPr>
          <w:sz w:val="18"/>
          <w:szCs w:val="18"/>
          <w:rtl w:val="0"/>
        </w:rPr>
        <w:t xml:space="preserve">of Health of Ukraine</w:t>
      </w:r>
    </w:p>
    <w:p w:rsidR="00000000" w:rsidDel="00000000" w:rsidP="00000000" w:rsidRDefault="00000000" w:rsidRPr="00000000" w14:paraId="00000090">
      <w:pPr>
        <w:spacing w:line="276" w:lineRule="auto"/>
        <w:ind w:left="-270" w:right="-360" w:firstLine="0"/>
        <w:jc w:val="center"/>
        <w:rPr>
          <w:sz w:val="18"/>
          <w:szCs w:val="18"/>
        </w:rPr>
      </w:pPr>
      <w:r w:rsidDel="00000000" w:rsidR="00000000" w:rsidRPr="00000000">
        <w:rPr>
          <w:sz w:val="18"/>
          <w:szCs w:val="18"/>
          <w:rtl w:val="0"/>
        </w:rPr>
        <w:t xml:space="preserve">AG No. 599781 </w:t>
      </w:r>
    </w:p>
    <w:p w:rsidR="00000000" w:rsidDel="00000000" w:rsidP="00000000" w:rsidRDefault="00000000" w:rsidRPr="00000000" w14:paraId="00000091">
      <w:pPr>
        <w:spacing w:line="276" w:lineRule="auto"/>
        <w:ind w:left="-270" w:right="-360" w:firstLine="0"/>
        <w:jc w:val="center"/>
        <w:rPr>
          <w:sz w:val="18"/>
          <w:szCs w:val="18"/>
        </w:rPr>
      </w:pPr>
      <w:r w:rsidDel="00000000" w:rsidR="00000000" w:rsidRPr="00000000">
        <w:rPr>
          <w:sz w:val="18"/>
          <w:szCs w:val="18"/>
          <w:rtl w:val="0"/>
        </w:rPr>
        <w:t xml:space="preserve">dated January 17, 2012</w:t>
      </w:r>
    </w:p>
    <w:p w:rsidR="00000000" w:rsidDel="00000000" w:rsidP="00000000" w:rsidRDefault="00000000" w:rsidRPr="00000000" w14:paraId="00000092">
      <w:pPr>
        <w:spacing w:line="276" w:lineRule="auto"/>
        <w:ind w:left="-270" w:right="-360" w:firstLine="0"/>
        <w:rPr>
          <w:b w:val="1"/>
          <w:bCs w:val="1"/>
          <w:sz w:val="18"/>
          <w:szCs w:val="18"/>
        </w:rPr>
      </w:pPr>
      <w:r w:rsidDel="00000000" w:rsidR="00000000" w:rsidRPr="00000000">
        <w:br w:type="column"/>
      </w:r>
      <w:r w:rsidDel="00000000" w:rsidR="00000000" w:rsidRPr="00000000">
        <w:rPr>
          <w:rtl w:val="0"/>
        </w:rPr>
      </w:r>
    </w:p>
    <w:p w:rsidR="00000000" w:rsidDel="00000000" w:rsidP="00000000" w:rsidRDefault="00000000" w:rsidRPr="00000000" w14:paraId="00000093">
      <w:pPr>
        <w:spacing w:after="240" w:before="240" w:line="276" w:lineRule="auto"/>
        <w:ind w:left="180" w:right="-360" w:firstLine="0"/>
        <w:jc w:val="center"/>
        <w:rPr>
          <w:b w:val="1"/>
          <w:bCs w:val="1"/>
          <w:sz w:val="18"/>
          <w:szCs w:val="18"/>
        </w:rPr>
      </w:pPr>
      <w:r w:rsidDel="00000000" w:rsidR="00000000" w:rsidRPr="00000000">
        <w:rPr>
          <w:b w:val="1"/>
          <w:bCs w:val="1"/>
          <w:sz w:val="18"/>
          <w:szCs w:val="18"/>
          <w:rtl w:val="0"/>
        </w:rPr>
        <w:t xml:space="preserve">MEDICAL DOCUMENTATION</w:t>
      </w:r>
    </w:p>
    <w:p w:rsidR="00000000" w:rsidDel="00000000" w:rsidP="00000000" w:rsidRDefault="00000000" w:rsidRPr="00000000" w14:paraId="00000094">
      <w:pPr>
        <w:spacing w:after="240" w:before="240" w:line="276" w:lineRule="auto"/>
        <w:ind w:right="-360"/>
        <w:jc w:val="center"/>
        <w:rPr>
          <w:sz w:val="18"/>
          <w:szCs w:val="18"/>
        </w:rPr>
      </w:pPr>
      <w:r w:rsidDel="00000000" w:rsidR="00000000" w:rsidRPr="00000000">
        <w:rPr>
          <w:sz w:val="18"/>
          <w:szCs w:val="18"/>
          <w:rtl w:val="0"/>
        </w:rPr>
        <w:t xml:space="preserve">Institution code for the All-Ukrainian Classifier of Enterprises and Organizations: 32381903</w:t>
      </w:r>
    </w:p>
    <w:p w:rsidR="00000000" w:rsidDel="00000000" w:rsidP="00000000" w:rsidRDefault="00000000" w:rsidRPr="00000000" w14:paraId="00000095">
      <w:pPr>
        <w:spacing w:line="276" w:lineRule="auto"/>
        <w:ind w:left="-450" w:firstLine="0"/>
        <w:rPr>
          <w:b w:val="1"/>
          <w:bCs w:val="1"/>
          <w:sz w:val="18"/>
          <w:szCs w:val="18"/>
        </w:rPr>
      </w:pPr>
      <w:r w:rsidDel="00000000" w:rsidR="00000000" w:rsidRPr="00000000">
        <w:br w:type="column"/>
      </w:r>
      <w:r w:rsidDel="00000000" w:rsidR="00000000" w:rsidRPr="00000000">
        <w:rPr>
          <w:rtl w:val="0"/>
        </w:rPr>
      </w:r>
    </w:p>
    <w:p w:rsidR="00000000" w:rsidDel="00000000" w:rsidP="00000000" w:rsidRDefault="00000000" w:rsidRPr="00000000" w14:paraId="00000096">
      <w:pPr>
        <w:spacing w:line="276" w:lineRule="auto"/>
        <w:ind w:left="540" w:right="-360" w:firstLine="0"/>
        <w:jc w:val="right"/>
        <w:rPr>
          <w:sz w:val="18"/>
          <w:szCs w:val="18"/>
        </w:rPr>
      </w:pPr>
      <w:r w:rsidDel="00000000" w:rsidR="00000000" w:rsidRPr="00000000">
        <w:rPr>
          <w:sz w:val="18"/>
          <w:szCs w:val="18"/>
          <w:rtl w:val="0"/>
        </w:rPr>
        <w:t xml:space="preserve">Universal clinic "Oberig"</w:t>
      </w:r>
    </w:p>
    <w:p w:rsidR="00000000" w:rsidDel="00000000" w:rsidP="00000000" w:rsidRDefault="00000000" w:rsidRPr="00000000" w14:paraId="00000097">
      <w:pPr>
        <w:spacing w:line="276" w:lineRule="auto"/>
        <w:ind w:left="540" w:right="-360" w:firstLine="0"/>
        <w:jc w:val="right"/>
        <w:rPr>
          <w:sz w:val="18"/>
          <w:szCs w:val="18"/>
        </w:rPr>
      </w:pPr>
      <w:r w:rsidDel="00000000" w:rsidR="00000000" w:rsidRPr="00000000">
        <w:rPr>
          <w:sz w:val="18"/>
          <w:szCs w:val="18"/>
          <w:rtl w:val="0"/>
        </w:rPr>
        <w:t xml:space="preserve">3 Zoolohichna Street, Kyiv, 03057, Ukraine </w:t>
      </w:r>
    </w:p>
    <w:p w:rsidR="00000000" w:rsidDel="00000000" w:rsidP="00000000" w:rsidRDefault="00000000" w:rsidRPr="00000000" w14:paraId="00000098">
      <w:pPr>
        <w:spacing w:line="276" w:lineRule="auto"/>
        <w:ind w:left="540" w:right="-360" w:firstLine="0"/>
        <w:jc w:val="right"/>
        <w:rPr>
          <w:sz w:val="18"/>
          <w:szCs w:val="18"/>
        </w:rPr>
      </w:pPr>
      <w:r w:rsidDel="00000000" w:rsidR="00000000" w:rsidRPr="00000000">
        <w:rPr>
          <w:sz w:val="18"/>
          <w:szCs w:val="18"/>
          <w:rtl w:val="0"/>
        </w:rPr>
        <w:t xml:space="preserve">(044) 521-30-03</w:t>
        <w:br w:type="textWrapping"/>
        <w:t xml:space="preserve">emergency aid 3003</w:t>
        <w:br w:type="textWrapping"/>
      </w:r>
      <w:hyperlink r:id="rId14">
        <w:r w:rsidDel="00000000" w:rsidR="00000000" w:rsidRPr="00000000">
          <w:rPr>
            <w:color w:val="1155cc"/>
            <w:sz w:val="18"/>
            <w:szCs w:val="18"/>
            <w:u w:val="single"/>
            <w:rtl w:val="0"/>
          </w:rPr>
          <w:t xml:space="preserve">5213003@oberig.ua</w:t>
        </w:r>
      </w:hyperlink>
      <w:r w:rsidDel="00000000" w:rsidR="00000000" w:rsidRPr="00000000">
        <w:rPr>
          <w:rtl w:val="0"/>
        </w:rPr>
      </w:r>
    </w:p>
    <w:p w:rsidR="00000000" w:rsidDel="00000000" w:rsidP="00000000" w:rsidRDefault="00000000" w:rsidRPr="00000000" w14:paraId="00000099">
      <w:pPr>
        <w:spacing w:line="276" w:lineRule="auto"/>
        <w:ind w:left="540" w:right="-360" w:firstLine="0"/>
        <w:jc w:val="right"/>
        <w:rPr>
          <w:sz w:val="18"/>
          <w:szCs w:val="18"/>
        </w:rPr>
        <w:sectPr>
          <w:type w:val="continuous"/>
          <w:pgSz w:h="16834" w:w="11909" w:orient="portrait"/>
          <w:pgMar w:bottom="1440" w:top="360" w:left="810" w:right="1440" w:header="720" w:footer="720"/>
          <w:cols w:equalWidth="0" w:num="3">
            <w:col w:space="720" w:w="2850"/>
            <w:col w:space="720" w:w="2850"/>
            <w:col w:space="0" w:w="2850"/>
          </w:cols>
        </w:sectPr>
      </w:pPr>
      <w:hyperlink r:id="rId15">
        <w:r w:rsidDel="00000000" w:rsidR="00000000" w:rsidRPr="00000000">
          <w:rPr>
            <w:color w:val="1155cc"/>
            <w:sz w:val="18"/>
            <w:szCs w:val="18"/>
            <w:u w:val="single"/>
            <w:rtl w:val="0"/>
          </w:rPr>
          <w:t xml:space="preserve">www.oberig.ua</w:t>
        </w:r>
      </w:hyperlink>
      <w:r w:rsidDel="00000000" w:rsidR="00000000" w:rsidRPr="00000000">
        <w:rPr>
          <w:rtl w:val="0"/>
        </w:rPr>
      </w:r>
    </w:p>
    <w:p w:rsidR="00000000" w:rsidDel="00000000" w:rsidP="00000000" w:rsidRDefault="00000000" w:rsidRPr="00000000" w14:paraId="0000009A">
      <w:pPr>
        <w:spacing w:after="20" w:before="20" w:lineRule="auto"/>
        <w:ind w:left="-450" w:right="0.47244094488348765" w:firstLine="0"/>
        <w:rPr>
          <w:b w:val="1"/>
          <w:bCs w:val="1"/>
          <w:sz w:val="18"/>
          <w:szCs w:val="18"/>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9B">
      <w:pPr>
        <w:spacing w:after="20" w:before="20" w:lineRule="auto"/>
        <w:jc w:val="center"/>
        <w:rPr>
          <w:b w:val="1"/>
          <w:bCs w:val="1"/>
          <w:sz w:val="28"/>
          <w:szCs w:val="28"/>
        </w:rPr>
      </w:pPr>
      <w:r w:rsidDel="00000000" w:rsidR="00000000" w:rsidRPr="00000000">
        <w:rPr>
          <w:b w:val="1"/>
          <w:bCs w:val="1"/>
          <w:sz w:val="24"/>
          <w:szCs w:val="24"/>
          <w:rtl w:val="0"/>
        </w:rPr>
        <w:t xml:space="preserve">DISCHARGE SUMMARY</w:t>
      </w:r>
      <w:r w:rsidDel="00000000" w:rsidR="00000000" w:rsidRPr="00000000">
        <w:rPr>
          <w:rtl w:val="0"/>
        </w:rPr>
      </w:r>
    </w:p>
    <w:p w:rsidR="00000000" w:rsidDel="00000000" w:rsidP="00000000" w:rsidRDefault="00000000" w:rsidRPr="00000000" w14:paraId="0000009C">
      <w:pPr>
        <w:spacing w:after="20" w:before="20" w:lineRule="auto"/>
        <w:ind w:left="-450" w:firstLine="0"/>
        <w:rPr>
          <w:b w:val="1"/>
          <w:bCs w:val="1"/>
          <w:sz w:val="18"/>
          <w:szCs w:val="18"/>
        </w:rPr>
      </w:pPr>
      <w:r w:rsidDel="00000000" w:rsidR="00000000" w:rsidRPr="00000000">
        <w:rPr>
          <w:rtl w:val="0"/>
        </w:rPr>
      </w:r>
    </w:p>
    <w:p w:rsidR="00000000" w:rsidDel="00000000" w:rsidP="00000000" w:rsidRDefault="00000000" w:rsidRPr="00000000" w14:paraId="0000009D">
      <w:pPr>
        <w:spacing w:after="20" w:before="20" w:lineRule="auto"/>
        <w:ind w:left="-900" w:firstLine="474.80314960629914"/>
        <w:rPr>
          <w:sz w:val="20"/>
          <w:szCs w:val="20"/>
        </w:rPr>
      </w:pPr>
      <w:r w:rsidDel="00000000" w:rsidR="00000000" w:rsidRPr="00000000">
        <w:rPr>
          <w:b w:val="1"/>
          <w:bCs w:val="1"/>
          <w:sz w:val="20"/>
          <w:szCs w:val="20"/>
          <w:rtl w:val="0"/>
        </w:rPr>
        <w:t xml:space="preserve">Patient: </w:t>
      </w:r>
      <w:r w:rsidDel="00000000" w:rsidR="00000000" w:rsidRPr="00000000">
        <w:rPr>
          <w:sz w:val="20"/>
          <w:szCs w:val="20"/>
          <w:rtl w:val="0"/>
        </w:rPr>
        <w:t xml:space="preserve">Zherlitsyna Anastasia </w:t>
      </w:r>
      <w:r w:rsidDel="00000000" w:rsidR="00000000" w:rsidRPr="00000000">
        <w:rPr>
          <w:sz w:val="20"/>
          <w:szCs w:val="20"/>
          <w:rtl w:val="0"/>
        </w:rPr>
        <w:t xml:space="preserve">Stanislavivna</w:t>
      </w:r>
      <w:r w:rsidDel="00000000" w:rsidR="00000000" w:rsidRPr="00000000">
        <w:rPr>
          <w:sz w:val="20"/>
          <w:szCs w:val="20"/>
          <w:rtl w:val="0"/>
        </w:rPr>
        <w:t xml:space="preserve">, 46 years old</w:t>
      </w:r>
    </w:p>
    <w:p w:rsidR="00000000" w:rsidDel="00000000" w:rsidP="00000000" w:rsidRDefault="00000000" w:rsidRPr="00000000" w14:paraId="0000009E">
      <w:pPr>
        <w:spacing w:after="20" w:before="20" w:lineRule="auto"/>
        <w:ind w:left="-900" w:firstLine="474.80314960629914"/>
        <w:rPr>
          <w:b w:val="1"/>
          <w:bCs w:val="1"/>
          <w:sz w:val="20"/>
          <w:szCs w:val="20"/>
        </w:rPr>
      </w:pPr>
      <w:r w:rsidDel="00000000" w:rsidR="00000000" w:rsidRPr="00000000">
        <w:rPr>
          <w:b w:val="1"/>
          <w:bCs w:val="1"/>
          <w:sz w:val="20"/>
          <w:szCs w:val="20"/>
          <w:rtl w:val="0"/>
        </w:rPr>
        <w:t xml:space="preserve">Stationary card No. 00054</w:t>
      </w:r>
    </w:p>
    <w:p w:rsidR="00000000" w:rsidDel="00000000" w:rsidP="00000000" w:rsidRDefault="00000000" w:rsidRPr="00000000" w14:paraId="0000009F">
      <w:pPr>
        <w:spacing w:after="20" w:before="20" w:lineRule="auto"/>
        <w:ind w:left="-900" w:firstLine="474.80314960629914"/>
        <w:rPr>
          <w:sz w:val="20"/>
          <w:szCs w:val="20"/>
        </w:rPr>
      </w:pPr>
      <w:r w:rsidDel="00000000" w:rsidR="00000000" w:rsidRPr="00000000">
        <w:rPr>
          <w:b w:val="1"/>
          <w:bCs w:val="1"/>
          <w:sz w:val="20"/>
          <w:szCs w:val="20"/>
          <w:rtl w:val="0"/>
        </w:rPr>
        <w:t xml:space="preserve">Date:     </w:t>
      </w:r>
      <w:r w:rsidDel="00000000" w:rsidR="00000000" w:rsidRPr="00000000">
        <w:rPr>
          <w:sz w:val="20"/>
          <w:szCs w:val="20"/>
          <w:rtl w:val="0"/>
        </w:rPr>
        <w:t xml:space="preserve">25.01.2023</w:t>
      </w:r>
    </w:p>
    <w:p w:rsidR="00000000" w:rsidDel="00000000" w:rsidP="00000000" w:rsidRDefault="00000000" w:rsidRPr="00000000" w14:paraId="000000A0">
      <w:pPr>
        <w:spacing w:after="20" w:before="20" w:lineRule="auto"/>
        <w:ind w:left="-425.19685039370086" w:firstLine="0"/>
        <w:rPr>
          <w:b w:val="1"/>
          <w:bCs w:val="1"/>
          <w:i w:val="1"/>
          <w:iCs w:val="1"/>
          <w:sz w:val="20"/>
          <w:szCs w:val="2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A1">
      <w:pPr>
        <w:spacing w:after="200" w:before="100" w:lineRule="auto"/>
        <w:ind w:left="-425.19685039370086" w:right="-145.8661417322827" w:firstLine="0"/>
        <w:rPr>
          <w:b w:val="1"/>
          <w:bCs w:val="1"/>
          <w:i w:val="1"/>
          <w:iCs w:val="1"/>
          <w:sz w:val="20"/>
          <w:szCs w:val="20"/>
        </w:rPr>
      </w:pPr>
      <w:r w:rsidDel="00000000" w:rsidR="00000000" w:rsidRPr="00000000">
        <w:rPr>
          <w:b w:val="1"/>
          <w:bCs w:val="1"/>
          <w:i w:val="1"/>
          <w:iCs w:val="1"/>
          <w:sz w:val="20"/>
          <w:szCs w:val="20"/>
          <w:rtl w:val="0"/>
        </w:rPr>
        <w:t xml:space="preserve">23.01.2023…Biochemical research</w:t>
      </w:r>
    </w:p>
    <w:p w:rsidR="00000000" w:rsidDel="00000000" w:rsidP="00000000" w:rsidRDefault="00000000" w:rsidRPr="00000000" w14:paraId="000000A2">
      <w:pPr>
        <w:spacing w:after="200" w:before="100" w:lineRule="auto"/>
        <w:ind w:left="-425.19685039370086" w:right="-145.8661417322827" w:firstLine="0"/>
        <w:rPr>
          <w:sz w:val="20"/>
          <w:szCs w:val="20"/>
        </w:rPr>
      </w:pPr>
      <w:r w:rsidDel="00000000" w:rsidR="00000000" w:rsidRPr="00000000">
        <w:rPr>
          <w:sz w:val="20"/>
          <w:szCs w:val="20"/>
          <w:rtl w:val="0"/>
        </w:rPr>
        <w:t xml:space="preserve">Calcium total, Ionized calcium: Calcium - 2.09 mmol/L, Ionized calcium (Ca++) - 1.05 mmol/L, C-reactive protein (quantitative) (CRP) - 3.58 mg/L; Note - ;</w:t>
      </w:r>
    </w:p>
    <w:p w:rsidR="00000000" w:rsidDel="00000000" w:rsidP="00000000" w:rsidRDefault="00000000" w:rsidRPr="00000000" w14:paraId="000000A3">
      <w:pPr>
        <w:spacing w:after="200" w:before="100" w:lineRule="auto"/>
        <w:ind w:left="-425.19685039370086" w:right="-145.8661417322827" w:firstLine="0"/>
        <w:rPr>
          <w:b w:val="1"/>
          <w:bCs w:val="1"/>
          <w:i w:val="1"/>
          <w:iCs w:val="1"/>
          <w:sz w:val="20"/>
          <w:szCs w:val="20"/>
        </w:rPr>
      </w:pPr>
      <w:r w:rsidDel="00000000" w:rsidR="00000000" w:rsidRPr="00000000">
        <w:rPr>
          <w:b w:val="1"/>
          <w:bCs w:val="1"/>
          <w:i w:val="1"/>
          <w:iCs w:val="1"/>
          <w:sz w:val="20"/>
          <w:szCs w:val="20"/>
          <w:rtl w:val="0"/>
        </w:rPr>
        <w:t xml:space="preserve">23.01.2023…25-hydroxycholecalciferol (25(OH) Vitamin D)</w:t>
      </w:r>
    </w:p>
    <w:p w:rsidR="00000000" w:rsidDel="00000000" w:rsidP="00000000" w:rsidRDefault="00000000" w:rsidRPr="00000000" w14:paraId="000000A4">
      <w:pPr>
        <w:spacing w:after="200" w:before="100" w:lineRule="auto"/>
        <w:ind w:left="-425.19685039370086" w:right="-145.8661417322827" w:firstLine="0"/>
        <w:rPr>
          <w:sz w:val="20"/>
          <w:szCs w:val="20"/>
        </w:rPr>
      </w:pPr>
      <w:r w:rsidDel="00000000" w:rsidR="00000000" w:rsidRPr="00000000">
        <w:rPr>
          <w:sz w:val="20"/>
          <w:szCs w:val="20"/>
          <w:rtl w:val="0"/>
        </w:rPr>
        <w:t xml:space="preserve">25-hydroxycholecalciferol (25(OH) Vitamin D) - 20.9 ng/ml</w:t>
      </w:r>
    </w:p>
    <w:p w:rsidR="00000000" w:rsidDel="00000000" w:rsidP="00000000" w:rsidRDefault="00000000" w:rsidRPr="00000000" w14:paraId="000000A5">
      <w:pPr>
        <w:spacing w:after="200" w:before="100" w:lineRule="auto"/>
        <w:ind w:left="-425.19685039370086" w:right="-145.8661417322827" w:firstLine="0"/>
        <w:rPr>
          <w:b w:val="1"/>
          <w:bCs w:val="1"/>
          <w:i w:val="1"/>
          <w:iCs w:val="1"/>
          <w:sz w:val="20"/>
          <w:szCs w:val="20"/>
        </w:rPr>
      </w:pPr>
      <w:r w:rsidDel="00000000" w:rsidR="00000000" w:rsidRPr="00000000">
        <w:rPr>
          <w:b w:val="1"/>
          <w:bCs w:val="1"/>
          <w:i w:val="1"/>
          <w:iCs w:val="1"/>
          <w:sz w:val="20"/>
          <w:szCs w:val="20"/>
          <w:rtl w:val="0"/>
        </w:rPr>
        <w:t xml:space="preserve">23.01.2023…Markers of the functional state of the thyroid gland</w:t>
      </w:r>
    </w:p>
    <w:p w:rsidR="00000000" w:rsidDel="00000000" w:rsidP="00000000" w:rsidRDefault="00000000" w:rsidRPr="00000000" w14:paraId="000000A6">
      <w:pPr>
        <w:spacing w:after="200" w:before="100" w:lineRule="auto"/>
        <w:ind w:left="-425.19685039370086" w:right="-145.8661417322827" w:firstLine="0"/>
        <w:rPr>
          <w:b w:val="1"/>
          <w:bCs w:val="1"/>
          <w:i w:val="1"/>
          <w:iCs w:val="1"/>
          <w:sz w:val="20"/>
          <w:szCs w:val="20"/>
        </w:rPr>
      </w:pPr>
      <w:r w:rsidDel="00000000" w:rsidR="00000000" w:rsidRPr="00000000">
        <w:rPr>
          <w:sz w:val="20"/>
          <w:szCs w:val="20"/>
          <w:rtl w:val="0"/>
        </w:rPr>
        <w:t xml:space="preserve">Thyroid-stimulating hormone (TSH) - 3.9 µlU/mL;</w:t>
      </w:r>
      <w:r w:rsidDel="00000000" w:rsidR="00000000" w:rsidRPr="00000000">
        <w:pict>
          <v:rect style="width:0.0pt;height:1.5pt" o:hr="t" o:hrstd="t" o:hralign="center" fillcolor="#A0A0A0" stroked="f"/>
        </w:pict>
      </w:r>
      <w:r w:rsidDel="00000000" w:rsidR="00000000" w:rsidRPr="00000000">
        <w:rPr>
          <w:b w:val="1"/>
          <w:bCs w:val="1"/>
          <w:sz w:val="20"/>
          <w:szCs w:val="20"/>
          <w:rtl w:val="0"/>
        </w:rPr>
        <w:t xml:space="preserve">RESULTS OF INSTRUMENTAL RESEARCH: </w:t>
      </w:r>
      <w:r w:rsidDel="00000000" w:rsidR="00000000" w:rsidRPr="00000000">
        <w:rPr>
          <w:b w:val="1"/>
          <w:bCs w:val="1"/>
          <w:i w:val="1"/>
          <w:iCs w:val="1"/>
          <w:sz w:val="20"/>
          <w:szCs w:val="20"/>
          <w:rtl w:val="0"/>
        </w:rPr>
        <w:t xml:space="preserve">13.01.2023. MRI of the brain (</w:t>
      </w:r>
      <w:r w:rsidDel="00000000" w:rsidR="00000000" w:rsidRPr="00000000">
        <w:rPr>
          <w:b w:val="1"/>
          <w:bCs w:val="1"/>
          <w:i w:val="1"/>
          <w:iCs w:val="1"/>
          <w:sz w:val="20"/>
          <w:szCs w:val="20"/>
          <w:rtl w:val="0"/>
        </w:rPr>
        <w:t xml:space="preserve">Kovratko</w:t>
      </w:r>
      <w:r w:rsidDel="00000000" w:rsidR="00000000" w:rsidRPr="00000000">
        <w:rPr>
          <w:b w:val="1"/>
          <w:bCs w:val="1"/>
          <w:i w:val="1"/>
          <w:iCs w:val="1"/>
          <w:sz w:val="20"/>
          <w:szCs w:val="20"/>
          <w:rtl w:val="0"/>
        </w:rPr>
        <w:t xml:space="preserve"> M. M.)</w:t>
      </w:r>
    </w:p>
    <w:p w:rsidR="00000000" w:rsidDel="00000000" w:rsidP="00000000" w:rsidRDefault="00000000" w:rsidRPr="00000000" w14:paraId="000000A7">
      <w:pPr>
        <w:spacing w:after="200" w:before="100" w:lineRule="auto"/>
        <w:ind w:left="-425.19685039370086" w:right="-145.8661417322827" w:firstLine="0"/>
        <w:rPr>
          <w:sz w:val="20"/>
          <w:szCs w:val="20"/>
        </w:rPr>
      </w:pPr>
      <w:r w:rsidDel="00000000" w:rsidR="00000000" w:rsidRPr="00000000">
        <w:rPr>
          <w:b w:val="1"/>
          <w:bCs w:val="1"/>
          <w:i w:val="1"/>
          <w:iCs w:val="1"/>
          <w:sz w:val="20"/>
          <w:szCs w:val="20"/>
          <w:rtl w:val="0"/>
        </w:rPr>
        <w:t xml:space="preserve">ZHERLITSYNA A.S. MRI of the brain </w:t>
      </w:r>
      <w:r w:rsidDel="00000000" w:rsidR="00000000" w:rsidRPr="00000000">
        <w:rPr>
          <w:i w:val="1"/>
          <w:iCs w:val="1"/>
          <w:sz w:val="20"/>
          <w:szCs w:val="20"/>
          <w:rtl w:val="0"/>
        </w:rPr>
        <w:t xml:space="preserve">Research number: 3251 dated 13.01.2023. Name of the institution (its division) that referred the patient for research: self-referral. The study was performed on: 1.5T Magnetom Sempra MRI system manufactured by Siemens Healthcare. Contrast enhancement: was used. Clinical task: from the anamnesis - uterine cancer (leiomyosarcoma). Medical documentation is not presented.</w:t>
        <w:br w:type="textWrapping"/>
      </w:r>
      <w:r w:rsidDel="00000000" w:rsidR="00000000" w:rsidRPr="00000000">
        <w:rPr>
          <w:b w:val="1"/>
          <w:bCs w:val="1"/>
          <w:sz w:val="20"/>
          <w:szCs w:val="20"/>
          <w:rtl w:val="0"/>
        </w:rPr>
        <w:t xml:space="preserve">Research protocol: </w:t>
      </w:r>
      <w:r w:rsidDel="00000000" w:rsidR="00000000" w:rsidRPr="00000000">
        <w:rPr>
          <w:sz w:val="20"/>
          <w:szCs w:val="20"/>
          <w:rtl w:val="0"/>
        </w:rPr>
        <w:t xml:space="preserve">Diffuse changes in the cortico-subcortical substance are detected on </w:t>
      </w:r>
      <w:r w:rsidDel="00000000" w:rsidR="00000000" w:rsidRPr="00000000">
        <w:rPr>
          <w:b w:val="1"/>
          <w:bCs w:val="1"/>
          <w:sz w:val="20"/>
          <w:szCs w:val="20"/>
          <w:rtl w:val="0"/>
        </w:rPr>
        <w:t xml:space="preserve">a series of brain MRI scans</w:t>
      </w:r>
      <w:r w:rsidDel="00000000" w:rsidR="00000000" w:rsidRPr="00000000">
        <w:rPr>
          <w:sz w:val="20"/>
          <w:szCs w:val="20"/>
          <w:rtl w:val="0"/>
        </w:rPr>
        <w:t xml:space="preserve"> in the frontal, parietal, and occipital-temporal areas on both sides, which are characterized by hyperintense and T2/T2_dark_fluid-WI and hypointense and T1-WI MR signals, without signs of diffusion restriction on DWI/ADC and showing moderate diffuse-spot contrast enhancement. During the preliminary MR examination for September 20, 2022. - these changes were not determined. Middle structures without signs of lateral displacement. The ventricles of the brain are not expanded, the lateral ones are relatively symmetrical. Cerebellar tonsils are located normally. Convexity subarachnoid spaces, the cisterns of lateral cerebral fossae are not expanded. No changes in MR signal intensity were detected in the pituitary gland and chiasm, basal ganglia, craniovertebral junction and cerebellopontine angles. The eyeballs are symmetrical, the retrobulbar spaces and the optic nerves look normal. Pneumatization of the paranasal sinuses and mastoid processes has not changed. No foci of an aggressive nature were detected in the bones of the base and the cranial vault.</w:t>
      </w:r>
    </w:p>
    <w:p w:rsidR="00000000" w:rsidDel="00000000" w:rsidP="00000000" w:rsidRDefault="00000000" w:rsidRPr="00000000" w14:paraId="000000A8">
      <w:pPr>
        <w:spacing w:after="200" w:before="100" w:lineRule="auto"/>
        <w:ind w:left="-425.19685039370086" w:right="-145.8661417322827" w:firstLine="0"/>
        <w:rPr>
          <w:sz w:val="20"/>
          <w:szCs w:val="20"/>
        </w:rPr>
      </w:pPr>
      <w:r w:rsidDel="00000000" w:rsidR="00000000" w:rsidRPr="00000000">
        <w:rPr>
          <w:b w:val="1"/>
          <w:bCs w:val="1"/>
          <w:i w:val="1"/>
          <w:iCs w:val="1"/>
          <w:sz w:val="20"/>
          <w:szCs w:val="20"/>
          <w:rtl w:val="0"/>
        </w:rPr>
        <w:t xml:space="preserve">CONCLUSIONS:</w:t>
      </w:r>
      <w:r w:rsidDel="00000000" w:rsidR="00000000" w:rsidRPr="00000000">
        <w:rPr>
          <w:b w:val="1"/>
          <w:bCs w:val="1"/>
          <w:sz w:val="20"/>
          <w:szCs w:val="20"/>
          <w:rtl w:val="0"/>
        </w:rPr>
        <w:t xml:space="preserve"> </w:t>
      </w:r>
      <w:r w:rsidDel="00000000" w:rsidR="00000000" w:rsidRPr="00000000">
        <w:rPr>
          <w:sz w:val="20"/>
          <w:szCs w:val="20"/>
          <w:rtl w:val="0"/>
        </w:rPr>
        <w:t xml:space="preserve">From the anamnesis - uterine cancer, condition after palliative chemotherapy. The detected MR image of diffuse-focal changes in the cortico-subcortical substance of both cerebral hemispheres, taking into account the severe clinical course, requires differentiation between the manifestations of the inflammatory / autoimmune process (including vasculitis), instead the secondary mts-genesis of the changes is much less likely. In addition, the radiological MR image may be similar to the manifestations of CNS lymphoma, but taking into account the lack of changes in DWI sequences, the probability of the process is questionable. MR data for the presence of foci of fresh MVP or intracerebral hemorrhage were not detected.</w:t>
        <w:br w:type="textWrapping"/>
      </w:r>
      <w:r w:rsidDel="00000000" w:rsidR="00000000" w:rsidRPr="00000000">
        <w:rPr>
          <w:b w:val="1"/>
          <w:bCs w:val="1"/>
          <w:i w:val="1"/>
          <w:iCs w:val="1"/>
          <w:sz w:val="20"/>
          <w:szCs w:val="20"/>
          <w:rtl w:val="0"/>
        </w:rPr>
        <w:t xml:space="preserve">Recommended:</w:t>
      </w:r>
      <w:r w:rsidDel="00000000" w:rsidR="00000000" w:rsidRPr="00000000">
        <w:rPr>
          <w:sz w:val="20"/>
          <w:szCs w:val="20"/>
          <w:rtl w:val="0"/>
        </w:rPr>
        <w:t xml:space="preserve"> consultation of a neuropathologist, oncologist, radiological-laboratory correlation, short MRI control after a course of corticosteroid therapy.</w:t>
      </w:r>
    </w:p>
    <w:p w:rsidR="00000000" w:rsidDel="00000000" w:rsidP="00000000" w:rsidRDefault="00000000" w:rsidRPr="00000000" w14:paraId="000000A9">
      <w:pPr>
        <w:spacing w:after="200" w:before="100" w:lineRule="auto"/>
        <w:ind w:left="-425.19685039370086" w:right="-145.8661417322827" w:firstLine="0"/>
        <w:rPr>
          <w:b w:val="1"/>
          <w:bCs w:val="1"/>
          <w:i w:val="1"/>
          <w:iCs w:val="1"/>
          <w:sz w:val="20"/>
          <w:szCs w:val="20"/>
        </w:rPr>
      </w:pPr>
      <w:r w:rsidDel="00000000" w:rsidR="00000000" w:rsidRPr="00000000">
        <w:rPr>
          <w:b w:val="1"/>
          <w:bCs w:val="1"/>
          <w:i w:val="1"/>
          <w:iCs w:val="1"/>
          <w:sz w:val="20"/>
          <w:szCs w:val="20"/>
          <w:rtl w:val="0"/>
        </w:rPr>
        <w:t xml:space="preserve">20.01.2023…MRI of the brain and intra-extracranial arteries with contrast</w:t>
      </w:r>
    </w:p>
    <w:p w:rsidR="00000000" w:rsidDel="00000000" w:rsidP="00000000" w:rsidRDefault="00000000" w:rsidRPr="00000000" w14:paraId="000000AA">
      <w:pPr>
        <w:spacing w:after="200" w:before="100" w:lineRule="auto"/>
        <w:ind w:left="-425.19685039370086" w:right="-145.8661417322827" w:firstLine="0"/>
        <w:rPr>
          <w:i w:val="1"/>
          <w:iCs w:val="1"/>
          <w:sz w:val="20"/>
          <w:szCs w:val="20"/>
        </w:rPr>
      </w:pPr>
      <w:r w:rsidDel="00000000" w:rsidR="00000000" w:rsidRPr="00000000">
        <w:rPr>
          <w:b w:val="1"/>
          <w:bCs w:val="1"/>
          <w:i w:val="1"/>
          <w:iCs w:val="1"/>
          <w:sz w:val="20"/>
          <w:szCs w:val="20"/>
          <w:rtl w:val="0"/>
        </w:rPr>
        <w:t xml:space="preserve">ZHERLITSYNA</w:t>
      </w:r>
      <w:r w:rsidDel="00000000" w:rsidR="00000000" w:rsidRPr="00000000">
        <w:rPr>
          <w:b w:val="1"/>
          <w:bCs w:val="1"/>
          <w:i w:val="1"/>
          <w:iCs w:val="1"/>
          <w:sz w:val="20"/>
          <w:szCs w:val="20"/>
          <w:rtl w:val="0"/>
        </w:rPr>
        <w:t xml:space="preserve"> A.S. MRI of the brain and intra-extracranial arteries with contrast </w:t>
      </w:r>
      <w:r w:rsidDel="00000000" w:rsidR="00000000" w:rsidRPr="00000000">
        <w:rPr>
          <w:i w:val="1"/>
          <w:iCs w:val="1"/>
          <w:sz w:val="20"/>
          <w:szCs w:val="20"/>
          <w:rtl w:val="0"/>
        </w:rPr>
        <w:t xml:space="preserve">Research number: 7091 dated 20.01.2023. Name of the institution (its division) that referred the patient for research: the hospital. The study was </w:t>
      </w:r>
    </w:p>
    <w:p w:rsidR="00000000" w:rsidDel="00000000" w:rsidP="00000000" w:rsidRDefault="00000000" w:rsidRPr="00000000" w14:paraId="000000AB">
      <w:pPr>
        <w:spacing w:after="200" w:before="100" w:lineRule="auto"/>
        <w:ind w:left="-425.19685039370086" w:right="-145.8661417322827" w:firstLine="0"/>
        <w:rPr>
          <w:i w:val="1"/>
          <w:iCs w:val="1"/>
          <w:sz w:val="20"/>
          <w:szCs w:val="20"/>
        </w:rPr>
        <w:sectPr>
          <w:type w:val="continuous"/>
          <w:pgSz w:h="16834" w:w="11909" w:orient="portrait"/>
          <w:pgMar w:bottom="752.7165354330737" w:top="283.46456692913387" w:left="1417.3228346456694" w:right="720.4724409448835" w:header="720" w:footer="720"/>
        </w:sectPr>
      </w:pPr>
      <w:r w:rsidDel="00000000" w:rsidR="00000000" w:rsidRPr="00000000">
        <w:rPr>
          <w:rtl w:val="0"/>
        </w:rPr>
      </w:r>
    </w:p>
    <w:p w:rsidR="00000000" w:rsidDel="00000000" w:rsidP="00000000" w:rsidRDefault="00000000" w:rsidRPr="00000000" w14:paraId="000000AC">
      <w:pPr>
        <w:spacing w:line="276" w:lineRule="auto"/>
        <w:ind w:left="180" w:right="1140" w:firstLine="0"/>
        <w:jc w:val="center"/>
        <w:rPr>
          <w:b w:val="1"/>
          <w:bCs w:val="1"/>
          <w:sz w:val="18"/>
          <w:szCs w:val="18"/>
        </w:rPr>
      </w:pPr>
      <w:r w:rsidDel="00000000" w:rsidR="00000000" w:rsidRPr="00000000">
        <w:rPr>
          <w:rtl w:val="0"/>
        </w:rPr>
      </w:r>
    </w:p>
    <w:p w:rsidR="00000000" w:rsidDel="00000000" w:rsidP="00000000" w:rsidRDefault="00000000" w:rsidRPr="00000000" w14:paraId="000000AD">
      <w:pPr>
        <w:spacing w:line="276" w:lineRule="auto"/>
        <w:ind w:left="-270" w:right="-360" w:firstLine="0"/>
        <w:jc w:val="center"/>
        <w:rPr>
          <w:sz w:val="18"/>
          <w:szCs w:val="18"/>
        </w:rPr>
      </w:pPr>
      <w:r w:rsidDel="00000000" w:rsidR="00000000" w:rsidRPr="00000000">
        <w:rPr>
          <w:sz w:val="18"/>
          <w:szCs w:val="18"/>
          <w:rtl w:val="0"/>
        </w:rPr>
        <w:t xml:space="preserve">LLC CAPITAL</w:t>
      </w:r>
    </w:p>
    <w:p w:rsidR="00000000" w:rsidDel="00000000" w:rsidP="00000000" w:rsidRDefault="00000000" w:rsidRPr="00000000" w14:paraId="000000AE">
      <w:pPr>
        <w:spacing w:line="276" w:lineRule="auto"/>
        <w:ind w:left="-270" w:right="-360" w:firstLine="0"/>
        <w:jc w:val="center"/>
        <w:rPr>
          <w:sz w:val="18"/>
          <w:szCs w:val="18"/>
        </w:rPr>
      </w:pPr>
      <w:r w:rsidDel="00000000" w:rsidR="00000000" w:rsidRPr="00000000">
        <w:rPr>
          <w:sz w:val="18"/>
          <w:szCs w:val="18"/>
          <w:rtl w:val="0"/>
        </w:rPr>
        <w:t xml:space="preserve">License of the Ministry </w:t>
      </w:r>
    </w:p>
    <w:p w:rsidR="00000000" w:rsidDel="00000000" w:rsidP="00000000" w:rsidRDefault="00000000" w:rsidRPr="00000000" w14:paraId="000000AF">
      <w:pPr>
        <w:spacing w:line="276" w:lineRule="auto"/>
        <w:ind w:left="-270" w:right="-360" w:firstLine="0"/>
        <w:jc w:val="center"/>
        <w:rPr>
          <w:sz w:val="18"/>
          <w:szCs w:val="18"/>
        </w:rPr>
      </w:pPr>
      <w:r w:rsidDel="00000000" w:rsidR="00000000" w:rsidRPr="00000000">
        <w:rPr>
          <w:sz w:val="18"/>
          <w:szCs w:val="18"/>
          <w:rtl w:val="0"/>
        </w:rPr>
        <w:t xml:space="preserve">of Health of Ukraine</w:t>
      </w:r>
    </w:p>
    <w:p w:rsidR="00000000" w:rsidDel="00000000" w:rsidP="00000000" w:rsidRDefault="00000000" w:rsidRPr="00000000" w14:paraId="000000B0">
      <w:pPr>
        <w:spacing w:line="276" w:lineRule="auto"/>
        <w:ind w:left="-270" w:right="-360" w:firstLine="0"/>
        <w:jc w:val="center"/>
        <w:rPr>
          <w:sz w:val="18"/>
          <w:szCs w:val="18"/>
        </w:rPr>
      </w:pPr>
      <w:r w:rsidDel="00000000" w:rsidR="00000000" w:rsidRPr="00000000">
        <w:rPr>
          <w:sz w:val="18"/>
          <w:szCs w:val="18"/>
          <w:rtl w:val="0"/>
        </w:rPr>
        <w:t xml:space="preserve">AG No. 599781 </w:t>
      </w:r>
    </w:p>
    <w:p w:rsidR="00000000" w:rsidDel="00000000" w:rsidP="00000000" w:rsidRDefault="00000000" w:rsidRPr="00000000" w14:paraId="000000B1">
      <w:pPr>
        <w:spacing w:line="276" w:lineRule="auto"/>
        <w:ind w:left="-270" w:right="-360" w:firstLine="0"/>
        <w:jc w:val="center"/>
        <w:rPr>
          <w:sz w:val="18"/>
          <w:szCs w:val="18"/>
        </w:rPr>
      </w:pPr>
      <w:r w:rsidDel="00000000" w:rsidR="00000000" w:rsidRPr="00000000">
        <w:rPr>
          <w:sz w:val="18"/>
          <w:szCs w:val="18"/>
          <w:rtl w:val="0"/>
        </w:rPr>
        <w:t xml:space="preserve">dated January 17, 2012</w:t>
      </w:r>
    </w:p>
    <w:p w:rsidR="00000000" w:rsidDel="00000000" w:rsidP="00000000" w:rsidRDefault="00000000" w:rsidRPr="00000000" w14:paraId="000000B2">
      <w:pPr>
        <w:spacing w:line="276" w:lineRule="auto"/>
        <w:ind w:left="-270" w:right="-360" w:firstLine="0"/>
        <w:rPr>
          <w:b w:val="1"/>
          <w:bCs w:val="1"/>
          <w:sz w:val="18"/>
          <w:szCs w:val="18"/>
        </w:rPr>
      </w:pPr>
      <w:r w:rsidDel="00000000" w:rsidR="00000000" w:rsidRPr="00000000">
        <w:br w:type="column"/>
      </w:r>
      <w:r w:rsidDel="00000000" w:rsidR="00000000" w:rsidRPr="00000000">
        <w:rPr>
          <w:rtl w:val="0"/>
        </w:rPr>
      </w:r>
    </w:p>
    <w:p w:rsidR="00000000" w:rsidDel="00000000" w:rsidP="00000000" w:rsidRDefault="00000000" w:rsidRPr="00000000" w14:paraId="000000B3">
      <w:pPr>
        <w:spacing w:after="240" w:before="240" w:line="276" w:lineRule="auto"/>
        <w:ind w:left="180" w:right="-360" w:firstLine="0"/>
        <w:jc w:val="center"/>
        <w:rPr>
          <w:b w:val="1"/>
          <w:bCs w:val="1"/>
          <w:sz w:val="18"/>
          <w:szCs w:val="18"/>
        </w:rPr>
      </w:pPr>
      <w:r w:rsidDel="00000000" w:rsidR="00000000" w:rsidRPr="00000000">
        <w:rPr>
          <w:b w:val="1"/>
          <w:bCs w:val="1"/>
          <w:sz w:val="18"/>
          <w:szCs w:val="18"/>
          <w:rtl w:val="0"/>
        </w:rPr>
        <w:t xml:space="preserve">MEDICAL DOCUMENTATION</w:t>
      </w:r>
    </w:p>
    <w:p w:rsidR="00000000" w:rsidDel="00000000" w:rsidP="00000000" w:rsidRDefault="00000000" w:rsidRPr="00000000" w14:paraId="000000B4">
      <w:pPr>
        <w:spacing w:after="240" w:before="240" w:line="276" w:lineRule="auto"/>
        <w:ind w:right="-360"/>
        <w:jc w:val="center"/>
        <w:rPr>
          <w:sz w:val="18"/>
          <w:szCs w:val="18"/>
        </w:rPr>
      </w:pPr>
      <w:r w:rsidDel="00000000" w:rsidR="00000000" w:rsidRPr="00000000">
        <w:rPr>
          <w:sz w:val="18"/>
          <w:szCs w:val="18"/>
          <w:rtl w:val="0"/>
        </w:rPr>
        <w:t xml:space="preserve">Institution code for the All-Ukrainian Classifier of Enterprises and Organizations: 32381903</w:t>
      </w:r>
    </w:p>
    <w:p w:rsidR="00000000" w:rsidDel="00000000" w:rsidP="00000000" w:rsidRDefault="00000000" w:rsidRPr="00000000" w14:paraId="000000B5">
      <w:pPr>
        <w:spacing w:line="276" w:lineRule="auto"/>
        <w:ind w:left="-450" w:firstLine="0"/>
        <w:rPr>
          <w:b w:val="1"/>
          <w:bCs w:val="1"/>
          <w:sz w:val="18"/>
          <w:szCs w:val="18"/>
        </w:rPr>
      </w:pPr>
      <w:r w:rsidDel="00000000" w:rsidR="00000000" w:rsidRPr="00000000">
        <w:br w:type="column"/>
      </w:r>
      <w:r w:rsidDel="00000000" w:rsidR="00000000" w:rsidRPr="00000000">
        <w:rPr>
          <w:rtl w:val="0"/>
        </w:rPr>
      </w:r>
    </w:p>
    <w:p w:rsidR="00000000" w:rsidDel="00000000" w:rsidP="00000000" w:rsidRDefault="00000000" w:rsidRPr="00000000" w14:paraId="000000B6">
      <w:pPr>
        <w:spacing w:line="276" w:lineRule="auto"/>
        <w:ind w:left="540" w:right="-360" w:firstLine="0"/>
        <w:jc w:val="right"/>
        <w:rPr>
          <w:sz w:val="18"/>
          <w:szCs w:val="18"/>
        </w:rPr>
      </w:pPr>
      <w:r w:rsidDel="00000000" w:rsidR="00000000" w:rsidRPr="00000000">
        <w:rPr>
          <w:sz w:val="18"/>
          <w:szCs w:val="18"/>
          <w:rtl w:val="0"/>
        </w:rPr>
        <w:t xml:space="preserve">Universal clinic "Oberig"</w:t>
      </w:r>
    </w:p>
    <w:p w:rsidR="00000000" w:rsidDel="00000000" w:rsidP="00000000" w:rsidRDefault="00000000" w:rsidRPr="00000000" w14:paraId="000000B7">
      <w:pPr>
        <w:spacing w:line="276" w:lineRule="auto"/>
        <w:ind w:left="540" w:right="-360" w:firstLine="0"/>
        <w:jc w:val="right"/>
        <w:rPr>
          <w:sz w:val="18"/>
          <w:szCs w:val="18"/>
        </w:rPr>
      </w:pPr>
      <w:r w:rsidDel="00000000" w:rsidR="00000000" w:rsidRPr="00000000">
        <w:rPr>
          <w:sz w:val="18"/>
          <w:szCs w:val="18"/>
          <w:rtl w:val="0"/>
        </w:rPr>
        <w:t xml:space="preserve">3 Zoolohichna Street, Kyiv, 03057, Ukraine </w:t>
      </w:r>
    </w:p>
    <w:p w:rsidR="00000000" w:rsidDel="00000000" w:rsidP="00000000" w:rsidRDefault="00000000" w:rsidRPr="00000000" w14:paraId="000000B8">
      <w:pPr>
        <w:spacing w:line="276" w:lineRule="auto"/>
        <w:ind w:left="540" w:right="-360" w:firstLine="0"/>
        <w:jc w:val="right"/>
        <w:rPr>
          <w:sz w:val="18"/>
          <w:szCs w:val="18"/>
        </w:rPr>
      </w:pPr>
      <w:r w:rsidDel="00000000" w:rsidR="00000000" w:rsidRPr="00000000">
        <w:rPr>
          <w:sz w:val="18"/>
          <w:szCs w:val="18"/>
          <w:rtl w:val="0"/>
        </w:rPr>
        <w:t xml:space="preserve">(044) 521-30-03</w:t>
        <w:br w:type="textWrapping"/>
        <w:t xml:space="preserve">emergency aid 3003</w:t>
        <w:br w:type="textWrapping"/>
      </w:r>
      <w:hyperlink r:id="rId16">
        <w:r w:rsidDel="00000000" w:rsidR="00000000" w:rsidRPr="00000000">
          <w:rPr>
            <w:color w:val="1155cc"/>
            <w:sz w:val="18"/>
            <w:szCs w:val="18"/>
            <w:u w:val="single"/>
            <w:rtl w:val="0"/>
          </w:rPr>
          <w:t xml:space="preserve">5213003@oberig.ua</w:t>
        </w:r>
      </w:hyperlink>
      <w:r w:rsidDel="00000000" w:rsidR="00000000" w:rsidRPr="00000000">
        <w:rPr>
          <w:rtl w:val="0"/>
        </w:rPr>
      </w:r>
    </w:p>
    <w:p w:rsidR="00000000" w:rsidDel="00000000" w:rsidP="00000000" w:rsidRDefault="00000000" w:rsidRPr="00000000" w14:paraId="000000B9">
      <w:pPr>
        <w:spacing w:line="276" w:lineRule="auto"/>
        <w:ind w:left="540" w:right="-360" w:firstLine="0"/>
        <w:jc w:val="right"/>
        <w:rPr>
          <w:sz w:val="18"/>
          <w:szCs w:val="18"/>
        </w:rPr>
        <w:sectPr>
          <w:type w:val="continuous"/>
          <w:pgSz w:h="16834" w:w="11909" w:orient="portrait"/>
          <w:pgMar w:bottom="1440" w:top="360" w:left="810" w:right="1440" w:header="720" w:footer="720"/>
          <w:cols w:equalWidth="0" w:num="3">
            <w:col w:space="720" w:w="2850"/>
            <w:col w:space="720" w:w="2850"/>
            <w:col w:space="0" w:w="2850"/>
          </w:cols>
        </w:sectPr>
      </w:pPr>
      <w:hyperlink r:id="rId17">
        <w:r w:rsidDel="00000000" w:rsidR="00000000" w:rsidRPr="00000000">
          <w:rPr>
            <w:color w:val="1155cc"/>
            <w:sz w:val="18"/>
            <w:szCs w:val="18"/>
            <w:u w:val="single"/>
            <w:rtl w:val="0"/>
          </w:rPr>
          <w:t xml:space="preserve">www.oberig.ua</w:t>
        </w:r>
      </w:hyperlink>
      <w:r w:rsidDel="00000000" w:rsidR="00000000" w:rsidRPr="00000000">
        <w:rPr>
          <w:rtl w:val="0"/>
        </w:rPr>
      </w:r>
    </w:p>
    <w:p w:rsidR="00000000" w:rsidDel="00000000" w:rsidP="00000000" w:rsidRDefault="00000000" w:rsidRPr="00000000" w14:paraId="000000BA">
      <w:pPr>
        <w:spacing w:after="20" w:before="20" w:lineRule="auto"/>
        <w:ind w:left="-450" w:firstLine="0"/>
        <w:rPr>
          <w:b w:val="1"/>
          <w:bCs w:val="1"/>
          <w:sz w:val="18"/>
          <w:szCs w:val="18"/>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BB">
      <w:pPr>
        <w:spacing w:after="20" w:before="20" w:lineRule="auto"/>
        <w:jc w:val="center"/>
        <w:rPr>
          <w:b w:val="1"/>
          <w:bCs w:val="1"/>
          <w:sz w:val="28"/>
          <w:szCs w:val="28"/>
        </w:rPr>
      </w:pPr>
      <w:r w:rsidDel="00000000" w:rsidR="00000000" w:rsidRPr="00000000">
        <w:rPr>
          <w:b w:val="1"/>
          <w:bCs w:val="1"/>
          <w:sz w:val="24"/>
          <w:szCs w:val="24"/>
          <w:rtl w:val="0"/>
        </w:rPr>
        <w:t xml:space="preserve">DISCHARGE SUMMARY</w:t>
      </w:r>
      <w:r w:rsidDel="00000000" w:rsidR="00000000" w:rsidRPr="00000000">
        <w:rPr>
          <w:rtl w:val="0"/>
        </w:rPr>
      </w:r>
    </w:p>
    <w:p w:rsidR="00000000" w:rsidDel="00000000" w:rsidP="00000000" w:rsidRDefault="00000000" w:rsidRPr="00000000" w14:paraId="000000BC">
      <w:pPr>
        <w:spacing w:after="20" w:before="20" w:lineRule="auto"/>
        <w:ind w:left="-450" w:firstLine="0"/>
        <w:rPr>
          <w:b w:val="1"/>
          <w:bCs w:val="1"/>
          <w:sz w:val="18"/>
          <w:szCs w:val="18"/>
        </w:rPr>
      </w:pPr>
      <w:r w:rsidDel="00000000" w:rsidR="00000000" w:rsidRPr="00000000">
        <w:rPr>
          <w:rtl w:val="0"/>
        </w:rPr>
      </w:r>
    </w:p>
    <w:p w:rsidR="00000000" w:rsidDel="00000000" w:rsidP="00000000" w:rsidRDefault="00000000" w:rsidRPr="00000000" w14:paraId="000000BD">
      <w:pPr>
        <w:spacing w:after="20" w:before="20" w:lineRule="auto"/>
        <w:ind w:left="-900" w:firstLine="474.80314960629914"/>
        <w:rPr>
          <w:sz w:val="20"/>
          <w:szCs w:val="20"/>
        </w:rPr>
      </w:pPr>
      <w:r w:rsidDel="00000000" w:rsidR="00000000" w:rsidRPr="00000000">
        <w:rPr>
          <w:b w:val="1"/>
          <w:bCs w:val="1"/>
          <w:sz w:val="20"/>
          <w:szCs w:val="20"/>
          <w:rtl w:val="0"/>
        </w:rPr>
        <w:t xml:space="preserve">Patient: </w:t>
      </w:r>
      <w:r w:rsidDel="00000000" w:rsidR="00000000" w:rsidRPr="00000000">
        <w:rPr>
          <w:sz w:val="20"/>
          <w:szCs w:val="20"/>
          <w:rtl w:val="0"/>
        </w:rPr>
        <w:t xml:space="preserve">Zherlitsyna Anastasia </w:t>
      </w:r>
      <w:r w:rsidDel="00000000" w:rsidR="00000000" w:rsidRPr="00000000">
        <w:rPr>
          <w:sz w:val="20"/>
          <w:szCs w:val="20"/>
          <w:rtl w:val="0"/>
        </w:rPr>
        <w:t xml:space="preserve">Stanislavivna</w:t>
      </w:r>
      <w:r w:rsidDel="00000000" w:rsidR="00000000" w:rsidRPr="00000000">
        <w:rPr>
          <w:sz w:val="20"/>
          <w:szCs w:val="20"/>
          <w:rtl w:val="0"/>
        </w:rPr>
        <w:t xml:space="preserve">, 46 years old</w:t>
      </w:r>
    </w:p>
    <w:p w:rsidR="00000000" w:rsidDel="00000000" w:rsidP="00000000" w:rsidRDefault="00000000" w:rsidRPr="00000000" w14:paraId="000000BE">
      <w:pPr>
        <w:spacing w:after="20" w:before="20" w:lineRule="auto"/>
        <w:ind w:left="-900" w:firstLine="474.80314960629914"/>
        <w:rPr>
          <w:b w:val="1"/>
          <w:bCs w:val="1"/>
          <w:sz w:val="20"/>
          <w:szCs w:val="20"/>
        </w:rPr>
      </w:pPr>
      <w:r w:rsidDel="00000000" w:rsidR="00000000" w:rsidRPr="00000000">
        <w:rPr>
          <w:b w:val="1"/>
          <w:bCs w:val="1"/>
          <w:sz w:val="20"/>
          <w:szCs w:val="20"/>
          <w:rtl w:val="0"/>
        </w:rPr>
        <w:t xml:space="preserve">Stationary card No. 00054</w:t>
      </w:r>
    </w:p>
    <w:p w:rsidR="00000000" w:rsidDel="00000000" w:rsidP="00000000" w:rsidRDefault="00000000" w:rsidRPr="00000000" w14:paraId="000000BF">
      <w:pPr>
        <w:spacing w:after="20" w:before="20" w:lineRule="auto"/>
        <w:ind w:left="-900" w:firstLine="474.80314960629914"/>
        <w:rPr>
          <w:sz w:val="20"/>
          <w:szCs w:val="20"/>
        </w:rPr>
      </w:pPr>
      <w:r w:rsidDel="00000000" w:rsidR="00000000" w:rsidRPr="00000000">
        <w:rPr>
          <w:b w:val="1"/>
          <w:bCs w:val="1"/>
          <w:sz w:val="20"/>
          <w:szCs w:val="20"/>
          <w:rtl w:val="0"/>
        </w:rPr>
        <w:t xml:space="preserve">Date:     </w:t>
      </w:r>
      <w:r w:rsidDel="00000000" w:rsidR="00000000" w:rsidRPr="00000000">
        <w:rPr>
          <w:sz w:val="20"/>
          <w:szCs w:val="20"/>
          <w:rtl w:val="0"/>
        </w:rPr>
        <w:t xml:space="preserve">25.01.2023</w:t>
      </w:r>
    </w:p>
    <w:p w:rsidR="00000000" w:rsidDel="00000000" w:rsidP="00000000" w:rsidRDefault="00000000" w:rsidRPr="00000000" w14:paraId="000000C0">
      <w:pPr>
        <w:spacing w:after="20" w:before="20" w:lineRule="auto"/>
        <w:ind w:left="-425.19685039370086" w:firstLine="0"/>
        <w:rPr>
          <w:b w:val="1"/>
          <w:bCs w:val="1"/>
          <w:i w:val="1"/>
          <w:iCs w:val="1"/>
          <w:sz w:val="20"/>
          <w:szCs w:val="2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C1">
      <w:pPr>
        <w:spacing w:after="200" w:before="100" w:lineRule="auto"/>
        <w:ind w:left="-425.19685039370086" w:right="-145.8661417322827" w:firstLine="0"/>
        <w:rPr>
          <w:b w:val="1"/>
          <w:bCs w:val="1"/>
          <w:sz w:val="20"/>
          <w:szCs w:val="20"/>
        </w:rPr>
      </w:pPr>
      <w:r w:rsidDel="00000000" w:rsidR="00000000" w:rsidRPr="00000000">
        <w:rPr>
          <w:i w:val="1"/>
          <w:iCs w:val="1"/>
          <w:sz w:val="20"/>
          <w:szCs w:val="20"/>
          <w:rtl w:val="0"/>
        </w:rPr>
        <w:t xml:space="preserve">performed on: 3T VIDA MRI system manufactured by Siemens Healthcare. Contrast enhancement: Dotavist 14 ml, intravenously, 3 ml/sec. Clinical task: the data of the previous MRI from January 13, 2023 were taken into account.</w:t>
        <w:br w:type="textWrapping"/>
      </w:r>
      <w:r w:rsidDel="00000000" w:rsidR="00000000" w:rsidRPr="00000000">
        <w:rPr>
          <w:b w:val="1"/>
          <w:bCs w:val="1"/>
          <w:sz w:val="20"/>
          <w:szCs w:val="20"/>
          <w:rtl w:val="0"/>
        </w:rPr>
        <w:t xml:space="preserve">PROTOCOL OF THE CONCLUSION OF MRI OF THE BRAIN</w:t>
        <w:br w:type="textWrapping"/>
      </w:r>
      <w:r w:rsidDel="00000000" w:rsidR="00000000" w:rsidRPr="00000000">
        <w:rPr>
          <w:sz w:val="20"/>
          <w:szCs w:val="20"/>
          <w:rtl w:val="0"/>
        </w:rPr>
        <w:t xml:space="preserve">BRAIN PARENCHYMA: Diffuse changes in the cortico-subcortical substance are preserved in the frontal, parietal and occipitotemporal areas on both sides, with a moderate decrease in the dynamics of manifestations of cortical hyperintensity at the level of the frontal and temporal lobes, with residual moderate diffuse-spotted contrast enhancement. Currently, on the cortex of both sides of the parietal lobes in the parasagittal sections, there are spots of</w:t>
      </w:r>
      <w:r w:rsidDel="00000000" w:rsidR="00000000" w:rsidRPr="00000000">
        <w:rPr>
          <w:i w:val="1"/>
          <w:iCs w:val="1"/>
          <w:sz w:val="20"/>
          <w:szCs w:val="20"/>
          <w:rtl w:val="0"/>
        </w:rPr>
        <w:t xml:space="preserve"> cytotoxic edema</w:t>
      </w:r>
      <w:r w:rsidDel="00000000" w:rsidR="00000000" w:rsidRPr="00000000">
        <w:rPr>
          <w:sz w:val="20"/>
          <w:szCs w:val="20"/>
          <w:rtl w:val="0"/>
        </w:rPr>
        <w:t xml:space="preserve"> (3 units), the length of which is up to 8.20 mm. In addition, in the left occipital lobe, against the background of the previously detected changes, </w:t>
      </w:r>
      <w:r w:rsidDel="00000000" w:rsidR="00000000" w:rsidRPr="00000000">
        <w:rPr>
          <w:sz w:val="20"/>
          <w:szCs w:val="20"/>
          <w:rtl w:val="0"/>
        </w:rPr>
        <w:t xml:space="preserve">a</w:t>
      </w:r>
      <w:r w:rsidDel="00000000" w:rsidR="00000000" w:rsidRPr="00000000">
        <w:rPr>
          <w:sz w:val="20"/>
          <w:szCs w:val="20"/>
          <w:rtl w:val="0"/>
        </w:rPr>
        <w:t xml:space="preserve"> focus of intracerebral hemorrhage, measuring up to 13×12×25 mm, surrounded by moderate cerebral vasogenic edema is determined. Mesencephalic structures, structures of the posterior cranial fossa, and the brainstem do not contain areas of pathological changes in the MR signal. Craniovertebral junction without features. No mass effect or displacement of midline structures. VENTRICLES AND CONVEXITY EXTRA-AXIAL SPACES: There is no hydrocephalus, the ventricles of the brain are not dilated, the lateral ones are relatively symmetrical. EXTRA-AXIAL STRUCTURES: Visualized structures are normal.</w:t>
      </w:r>
      <w:r w:rsidDel="00000000" w:rsidR="00000000" w:rsidRPr="00000000">
        <w:rPr>
          <w:b w:val="1"/>
          <w:bCs w:val="1"/>
          <w:sz w:val="20"/>
          <w:szCs w:val="20"/>
          <w:rtl w:val="0"/>
        </w:rPr>
        <w:t xml:space="preserve"> MRA OF THE BRAIN:</w:t>
      </w:r>
      <w:r w:rsidDel="00000000" w:rsidR="00000000" w:rsidRPr="00000000">
        <w:rPr>
          <w:sz w:val="20"/>
          <w:szCs w:val="20"/>
          <w:rtl w:val="0"/>
        </w:rPr>
        <w:t xml:space="preserve"> No aneurysm was found. MRA shows irregularity of the vessels of the anterior, middle, and posterior cerebral arteries with multifocal segments of vasospasm, giving a "string-of-beads</w:t>
      </w:r>
      <w:r w:rsidDel="00000000" w:rsidR="00000000" w:rsidRPr="00000000">
        <w:rPr>
          <w:sz w:val="20"/>
          <w:szCs w:val="20"/>
          <w:rtl w:val="0"/>
        </w:rPr>
        <w:t xml:space="preserve">" appearance</w:t>
      </w:r>
      <w:r w:rsidDel="00000000" w:rsidR="00000000" w:rsidRPr="00000000">
        <w:rPr>
          <w:sz w:val="20"/>
          <w:szCs w:val="20"/>
          <w:rtl w:val="0"/>
        </w:rPr>
        <w:t xml:space="preserve">. </w:t>
      </w:r>
      <w:r w:rsidDel="00000000" w:rsidR="00000000" w:rsidRPr="00000000">
        <w:rPr>
          <w:b w:val="1"/>
          <w:bCs w:val="1"/>
          <w:sz w:val="20"/>
          <w:szCs w:val="20"/>
          <w:rtl w:val="0"/>
        </w:rPr>
        <w:t xml:space="preserve">MRA OF THE NECK</w:t>
      </w:r>
      <w:r w:rsidDel="00000000" w:rsidR="00000000" w:rsidRPr="00000000">
        <w:rPr>
          <w:sz w:val="20"/>
          <w:szCs w:val="20"/>
          <w:rtl w:val="0"/>
        </w:rPr>
        <w:t xml:space="preserve">: GENERAL TRUNKS: Visualized segments are intact. RIGHT ICA: without stenosis by NASCET criteria at the </w:t>
      </w:r>
      <w:r w:rsidDel="00000000" w:rsidR="00000000" w:rsidRPr="00000000">
        <w:rPr>
          <w:sz w:val="20"/>
          <w:szCs w:val="20"/>
          <w:rtl w:val="0"/>
        </w:rPr>
        <w:t xml:space="preserve">caroid</w:t>
      </w:r>
      <w:r w:rsidDel="00000000" w:rsidR="00000000" w:rsidRPr="00000000">
        <w:rPr>
          <w:sz w:val="20"/>
          <w:szCs w:val="20"/>
          <w:rtl w:val="0"/>
        </w:rPr>
        <w:t xml:space="preserve"> bifurcation. LEFT ICA: without stenosis by NASCET criteria at the </w:t>
      </w:r>
      <w:r w:rsidDel="00000000" w:rsidR="00000000" w:rsidRPr="00000000">
        <w:rPr>
          <w:sz w:val="20"/>
          <w:szCs w:val="20"/>
          <w:rtl w:val="0"/>
        </w:rPr>
        <w:t xml:space="preserve">caroid</w:t>
      </w:r>
      <w:r w:rsidDel="00000000" w:rsidR="00000000" w:rsidRPr="00000000">
        <w:rPr>
          <w:sz w:val="20"/>
          <w:szCs w:val="20"/>
          <w:rtl w:val="0"/>
        </w:rPr>
        <w:t xml:space="preserve"> bifurcation. VERTEBRAL ARTERIES: Typical extracranial segments, D&gt;S</w:t>
        <w:br w:type="textWrapping"/>
      </w:r>
      <w:r w:rsidDel="00000000" w:rsidR="00000000" w:rsidRPr="00000000">
        <w:rPr>
          <w:b w:val="1"/>
          <w:bCs w:val="1"/>
          <w:sz w:val="20"/>
          <w:szCs w:val="20"/>
          <w:rtl w:val="0"/>
        </w:rPr>
        <w:t xml:space="preserve">CONCLUSION: </w:t>
      </w:r>
      <w:r w:rsidDel="00000000" w:rsidR="00000000" w:rsidRPr="00000000">
        <w:rPr>
          <w:sz w:val="20"/>
          <w:szCs w:val="20"/>
          <w:rtl w:val="0"/>
        </w:rPr>
        <w:t xml:space="preserve">MR image of </w:t>
      </w:r>
      <w:r w:rsidDel="00000000" w:rsidR="00000000" w:rsidRPr="00000000">
        <w:rPr>
          <w:i w:val="1"/>
          <w:iCs w:val="1"/>
          <w:sz w:val="20"/>
          <w:szCs w:val="20"/>
          <w:rtl w:val="0"/>
        </w:rPr>
        <w:t xml:space="preserve">diffuse-focal</w:t>
      </w:r>
      <w:r w:rsidDel="00000000" w:rsidR="00000000" w:rsidRPr="00000000">
        <w:rPr>
          <w:sz w:val="20"/>
          <w:szCs w:val="20"/>
          <w:rtl w:val="0"/>
        </w:rPr>
        <w:t xml:space="preserve"> changes in the cortico-subcortical substance of both hemispheres of the brain, with a predominance of changes in both occipital lobes, with the appearance in dynamics of foci of </w:t>
      </w:r>
      <w:r w:rsidDel="00000000" w:rsidR="00000000" w:rsidRPr="00000000">
        <w:rPr>
          <w:i w:val="1"/>
          <w:iCs w:val="1"/>
          <w:sz w:val="20"/>
          <w:szCs w:val="20"/>
          <w:rtl w:val="0"/>
        </w:rPr>
        <w:t xml:space="preserve">cytotoxic edema</w:t>
      </w:r>
      <w:r w:rsidDel="00000000" w:rsidR="00000000" w:rsidRPr="00000000">
        <w:rPr>
          <w:sz w:val="20"/>
          <w:szCs w:val="20"/>
          <w:rtl w:val="0"/>
        </w:rPr>
        <w:t xml:space="preserve"> of the cortex of both parietal lobes, </w:t>
      </w:r>
      <w:r w:rsidDel="00000000" w:rsidR="00000000" w:rsidRPr="00000000">
        <w:rPr>
          <w:i w:val="1"/>
          <w:iCs w:val="1"/>
          <w:sz w:val="20"/>
          <w:szCs w:val="20"/>
          <w:rtl w:val="0"/>
        </w:rPr>
        <w:t xml:space="preserve">intracerebral hemorrhage </w:t>
      </w:r>
      <w:r w:rsidDel="00000000" w:rsidR="00000000" w:rsidRPr="00000000">
        <w:rPr>
          <w:sz w:val="20"/>
          <w:szCs w:val="20"/>
          <w:rtl w:val="0"/>
        </w:rPr>
        <w:t xml:space="preserve">of the left occipital lobe, and signs of </w:t>
      </w:r>
      <w:r w:rsidDel="00000000" w:rsidR="00000000" w:rsidRPr="00000000">
        <w:rPr>
          <w:i w:val="1"/>
          <w:iCs w:val="1"/>
          <w:sz w:val="20"/>
          <w:szCs w:val="20"/>
          <w:rtl w:val="0"/>
        </w:rPr>
        <w:t xml:space="preserve">cerebral vasculopathy</w:t>
      </w:r>
      <w:r w:rsidDel="00000000" w:rsidR="00000000" w:rsidRPr="00000000">
        <w:rPr>
          <w:sz w:val="20"/>
          <w:szCs w:val="20"/>
          <w:rtl w:val="0"/>
        </w:rPr>
        <w:t xml:space="preserve"> with multifocal stenotic segments of </w:t>
      </w:r>
      <w:r w:rsidDel="00000000" w:rsidR="00000000" w:rsidRPr="00000000">
        <w:rPr>
          <w:i w:val="1"/>
          <w:iCs w:val="1"/>
          <w:sz w:val="20"/>
          <w:szCs w:val="20"/>
          <w:rtl w:val="0"/>
        </w:rPr>
        <w:t xml:space="preserve">vasoconstriction</w:t>
      </w:r>
      <w:r w:rsidDel="00000000" w:rsidR="00000000" w:rsidRPr="00000000">
        <w:rPr>
          <w:sz w:val="20"/>
          <w:szCs w:val="20"/>
          <w:rtl w:val="0"/>
        </w:rPr>
        <w:t xml:space="preserve">. The described changes, taking into account the severe clinical course, are typical and characteristic of - </w:t>
      </w:r>
      <w:r w:rsidDel="00000000" w:rsidR="00000000" w:rsidRPr="00000000">
        <w:rPr>
          <w:b w:val="1"/>
          <w:bCs w:val="1"/>
          <w:sz w:val="20"/>
          <w:szCs w:val="20"/>
          <w:rtl w:val="0"/>
        </w:rPr>
        <w:t xml:space="preserve">Posterior Reversible Encephalopathy Syndrome</w:t>
      </w:r>
      <w:r w:rsidDel="00000000" w:rsidR="00000000" w:rsidRPr="00000000">
        <w:rPr>
          <w:sz w:val="20"/>
          <w:szCs w:val="20"/>
          <w:rtl w:val="0"/>
        </w:rPr>
        <w:t xml:space="preserve"> </w:t>
      </w:r>
      <w:r w:rsidDel="00000000" w:rsidR="00000000" w:rsidRPr="00000000">
        <w:rPr>
          <w:i w:val="1"/>
          <w:iCs w:val="1"/>
          <w:sz w:val="20"/>
          <w:szCs w:val="20"/>
          <w:rtl w:val="0"/>
        </w:rPr>
        <w:t xml:space="preserve">(PRES)</w:t>
      </w:r>
      <w:r w:rsidDel="00000000" w:rsidR="00000000" w:rsidRPr="00000000">
        <w:rPr>
          <w:sz w:val="20"/>
          <w:szCs w:val="20"/>
          <w:rtl w:val="0"/>
        </w:rPr>
        <w:t xml:space="preserve">, with intracerebral hemorrhage and cerebral vasculopathy.</w:t>
      </w:r>
      <w:r w:rsidDel="00000000" w:rsidR="00000000" w:rsidRPr="00000000">
        <w:rPr>
          <w:rtl w:val="0"/>
        </w:rPr>
      </w:r>
    </w:p>
    <w:p w:rsidR="00000000" w:rsidDel="00000000" w:rsidP="00000000" w:rsidRDefault="00000000" w:rsidRPr="00000000" w14:paraId="000000C2">
      <w:pPr>
        <w:spacing w:after="200" w:before="100" w:lineRule="auto"/>
        <w:ind w:left="-425.19685039370086" w:right="-145.8661417322827" w:firstLine="0"/>
        <w:rPr>
          <w:b w:val="1"/>
          <w:bCs w:val="1"/>
          <w:i w:val="1"/>
          <w:iCs w:val="1"/>
          <w:sz w:val="20"/>
          <w:szCs w:val="20"/>
        </w:rPr>
      </w:pPr>
      <w:r w:rsidDel="00000000" w:rsidR="00000000" w:rsidRPr="00000000">
        <w:rPr>
          <w:b w:val="1"/>
          <w:bCs w:val="1"/>
          <w:i w:val="1"/>
          <w:iCs w:val="1"/>
          <w:sz w:val="20"/>
          <w:szCs w:val="20"/>
          <w:rtl w:val="0"/>
        </w:rPr>
        <w:t xml:space="preserve">20.01.2023…ULTRASONOGRAPHY OF THE ORGANS OF THE ABDOMINAL CAVITY AND RETROPERITONEAL SPACE (COMPLEX).</w:t>
      </w:r>
    </w:p>
    <w:p w:rsidR="00000000" w:rsidDel="00000000" w:rsidP="00000000" w:rsidRDefault="00000000" w:rsidRPr="00000000" w14:paraId="000000C3">
      <w:pPr>
        <w:spacing w:after="200" w:before="100" w:lineRule="auto"/>
        <w:ind w:left="-425.19685039370086" w:right="-145.8661417322827" w:firstLine="0"/>
        <w:rPr>
          <w:b w:val="1"/>
          <w:bCs w:val="1"/>
          <w:sz w:val="20"/>
          <w:szCs w:val="20"/>
        </w:rPr>
      </w:pPr>
      <w:r w:rsidDel="00000000" w:rsidR="00000000" w:rsidRPr="00000000">
        <w:rPr>
          <w:sz w:val="20"/>
          <w:szCs w:val="20"/>
          <w:rtl w:val="0"/>
        </w:rPr>
        <w:t xml:space="preserve">The LIVER is enlarged, the thickness of the right lobe is 140 mm, the thickness of the left lobe is 100 mm. The contours of the particles are even and clear. The echo structure is heterogeneous, fine-grained in free areas, </w:t>
      </w:r>
      <w:r w:rsidDel="00000000" w:rsidR="00000000" w:rsidRPr="00000000">
        <w:rPr>
          <w:sz w:val="20"/>
          <w:szCs w:val="20"/>
          <w:rtl w:val="0"/>
        </w:rPr>
        <w:t xml:space="preserve">echogenicity</w:t>
      </w:r>
      <w:r w:rsidDel="00000000" w:rsidR="00000000" w:rsidRPr="00000000">
        <w:rPr>
          <w:sz w:val="20"/>
          <w:szCs w:val="20"/>
          <w:rtl w:val="0"/>
        </w:rPr>
        <w:t xml:space="preserve"> of the parenchyma is average. In the right lobe, a cystic-solid formation ~ 16×12×15 cm with cystic cavities up to 10 cm in length. A formation of a similar structure on the border of the right and left lobes ~5 cm in d. </w:t>
      </w:r>
      <w:r w:rsidDel="00000000" w:rsidR="00000000" w:rsidRPr="00000000">
        <w:rPr>
          <w:sz w:val="20"/>
          <w:szCs w:val="20"/>
          <w:rtl w:val="0"/>
        </w:rPr>
        <w:t xml:space="preserve">In the</w:t>
      </w:r>
      <w:r w:rsidDel="00000000" w:rsidR="00000000" w:rsidRPr="00000000">
        <w:rPr>
          <w:sz w:val="20"/>
          <w:szCs w:val="20"/>
          <w:rtl w:val="0"/>
        </w:rPr>
        <w:t xml:space="preserve"> modes of coloring are avascular. Intrahepatic bile ducts are not detected by ultrasound. V. Portae not expanded. Hepatic veins, inferior vena cava, abdominal aorta are not changed.</w:t>
        <w:br w:type="textWrapping"/>
        <w:t xml:space="preserve">GALLBLADDER and common bile duct are not detected in the available scan modes.</w:t>
        <w:br w:type="textWrapping"/>
        <w:t xml:space="preserve">PANCREAS: Visualization is satisfactory. The dimensions correspond to the normative values: 24x15x21 mm. Contours are even, clear. The echogenicity of the parenchyma is average. The structure is homogeneous and fine-grained. Duct of Wirsung is not dilated. In the caudal direction from the tail, an avascular hypoechoic formation ~5 cm of irregular oval shape with clear even contours, homogeneous hypoechoic structure will be determined. SPLEEN not enlarged, 99x35mm. The contours are even and clear, the echogenicity is average, the structure is homogeneous. Free liquid in the abdominal cavity is determined in layers up to 2.5 cm thick. KIDNEYS of age-sized, typically located. Respiratory motility is preserved. The shape has not changed, the contours are even and clear. Parenchyma of medium echogenicity. No focal changes were detected.</w:t>
      </w:r>
      <w:r w:rsidDel="00000000" w:rsidR="00000000" w:rsidRPr="00000000">
        <w:rPr>
          <w:rtl w:val="0"/>
        </w:rPr>
      </w:r>
    </w:p>
    <w:p w:rsidR="00000000" w:rsidDel="00000000" w:rsidP="00000000" w:rsidRDefault="00000000" w:rsidRPr="00000000" w14:paraId="000000C4">
      <w:pPr>
        <w:spacing w:line="276" w:lineRule="auto"/>
        <w:ind w:left="-450" w:right="750" w:firstLine="0"/>
        <w:rPr>
          <w:b w:val="1"/>
          <w:bCs w:val="1"/>
          <w:sz w:val="18"/>
          <w:szCs w:val="18"/>
        </w:rPr>
        <w:sectPr>
          <w:type w:val="continuous"/>
          <w:pgSz w:h="16834" w:w="11909" w:orient="portrait"/>
          <w:pgMar w:bottom="752.7165354330737" w:top="283.46456692913387" w:left="1417.3228346456694" w:right="720.4724409448835" w:header="720" w:footer="720"/>
        </w:sectPr>
      </w:pPr>
      <w:r w:rsidDel="00000000" w:rsidR="00000000" w:rsidRPr="00000000">
        <w:rPr>
          <w:rtl w:val="0"/>
        </w:rPr>
      </w:r>
    </w:p>
    <w:p w:rsidR="00000000" w:rsidDel="00000000" w:rsidP="00000000" w:rsidRDefault="00000000" w:rsidRPr="00000000" w14:paraId="000000C5">
      <w:pPr>
        <w:spacing w:line="276" w:lineRule="auto"/>
        <w:ind w:left="180" w:right="1140" w:firstLine="0"/>
        <w:jc w:val="center"/>
        <w:rPr>
          <w:b w:val="1"/>
          <w:bCs w:val="1"/>
          <w:sz w:val="18"/>
          <w:szCs w:val="18"/>
        </w:rPr>
      </w:pPr>
      <w:r w:rsidDel="00000000" w:rsidR="00000000" w:rsidRPr="00000000">
        <w:rPr>
          <w:rtl w:val="0"/>
        </w:rPr>
      </w:r>
    </w:p>
    <w:p w:rsidR="00000000" w:rsidDel="00000000" w:rsidP="00000000" w:rsidRDefault="00000000" w:rsidRPr="00000000" w14:paraId="000000C6">
      <w:pPr>
        <w:spacing w:line="276" w:lineRule="auto"/>
        <w:ind w:left="-270" w:right="-360" w:firstLine="0"/>
        <w:jc w:val="center"/>
        <w:rPr>
          <w:sz w:val="18"/>
          <w:szCs w:val="18"/>
        </w:rPr>
      </w:pPr>
      <w:r w:rsidDel="00000000" w:rsidR="00000000" w:rsidRPr="00000000">
        <w:rPr>
          <w:sz w:val="18"/>
          <w:szCs w:val="18"/>
          <w:rtl w:val="0"/>
        </w:rPr>
        <w:t xml:space="preserve">LLC CAPITAL</w:t>
      </w:r>
    </w:p>
    <w:p w:rsidR="00000000" w:rsidDel="00000000" w:rsidP="00000000" w:rsidRDefault="00000000" w:rsidRPr="00000000" w14:paraId="000000C7">
      <w:pPr>
        <w:spacing w:line="276" w:lineRule="auto"/>
        <w:ind w:left="-270" w:right="-360" w:firstLine="0"/>
        <w:jc w:val="center"/>
        <w:rPr>
          <w:sz w:val="18"/>
          <w:szCs w:val="18"/>
        </w:rPr>
      </w:pPr>
      <w:r w:rsidDel="00000000" w:rsidR="00000000" w:rsidRPr="00000000">
        <w:rPr>
          <w:sz w:val="18"/>
          <w:szCs w:val="18"/>
          <w:rtl w:val="0"/>
        </w:rPr>
        <w:t xml:space="preserve">License of the Ministry </w:t>
      </w:r>
    </w:p>
    <w:p w:rsidR="00000000" w:rsidDel="00000000" w:rsidP="00000000" w:rsidRDefault="00000000" w:rsidRPr="00000000" w14:paraId="000000C8">
      <w:pPr>
        <w:spacing w:line="276" w:lineRule="auto"/>
        <w:ind w:left="-270" w:right="-360" w:firstLine="0"/>
        <w:jc w:val="center"/>
        <w:rPr>
          <w:sz w:val="18"/>
          <w:szCs w:val="18"/>
        </w:rPr>
      </w:pPr>
      <w:r w:rsidDel="00000000" w:rsidR="00000000" w:rsidRPr="00000000">
        <w:rPr>
          <w:sz w:val="18"/>
          <w:szCs w:val="18"/>
          <w:rtl w:val="0"/>
        </w:rPr>
        <w:t xml:space="preserve">of Health of Ukraine</w:t>
      </w:r>
    </w:p>
    <w:p w:rsidR="00000000" w:rsidDel="00000000" w:rsidP="00000000" w:rsidRDefault="00000000" w:rsidRPr="00000000" w14:paraId="000000C9">
      <w:pPr>
        <w:spacing w:line="276" w:lineRule="auto"/>
        <w:ind w:left="-270" w:right="-360" w:firstLine="0"/>
        <w:jc w:val="center"/>
        <w:rPr>
          <w:sz w:val="18"/>
          <w:szCs w:val="18"/>
        </w:rPr>
      </w:pPr>
      <w:r w:rsidDel="00000000" w:rsidR="00000000" w:rsidRPr="00000000">
        <w:rPr>
          <w:sz w:val="18"/>
          <w:szCs w:val="18"/>
          <w:rtl w:val="0"/>
        </w:rPr>
        <w:t xml:space="preserve">AG No. 599781 </w:t>
      </w:r>
    </w:p>
    <w:p w:rsidR="00000000" w:rsidDel="00000000" w:rsidP="00000000" w:rsidRDefault="00000000" w:rsidRPr="00000000" w14:paraId="000000CA">
      <w:pPr>
        <w:spacing w:line="276" w:lineRule="auto"/>
        <w:ind w:left="-270" w:right="-360" w:firstLine="0"/>
        <w:jc w:val="center"/>
        <w:rPr>
          <w:sz w:val="18"/>
          <w:szCs w:val="18"/>
        </w:rPr>
      </w:pPr>
      <w:r w:rsidDel="00000000" w:rsidR="00000000" w:rsidRPr="00000000">
        <w:rPr>
          <w:sz w:val="18"/>
          <w:szCs w:val="18"/>
          <w:rtl w:val="0"/>
        </w:rPr>
        <w:t xml:space="preserve">dated January 17, 2012</w:t>
      </w:r>
    </w:p>
    <w:p w:rsidR="00000000" w:rsidDel="00000000" w:rsidP="00000000" w:rsidRDefault="00000000" w:rsidRPr="00000000" w14:paraId="000000CB">
      <w:pPr>
        <w:spacing w:line="276" w:lineRule="auto"/>
        <w:ind w:left="-270" w:right="-360" w:firstLine="0"/>
        <w:rPr>
          <w:b w:val="1"/>
          <w:bCs w:val="1"/>
          <w:sz w:val="18"/>
          <w:szCs w:val="18"/>
        </w:rPr>
      </w:pPr>
      <w:r w:rsidDel="00000000" w:rsidR="00000000" w:rsidRPr="00000000">
        <w:br w:type="column"/>
      </w:r>
      <w:r w:rsidDel="00000000" w:rsidR="00000000" w:rsidRPr="00000000">
        <w:rPr>
          <w:rtl w:val="0"/>
        </w:rPr>
      </w:r>
    </w:p>
    <w:p w:rsidR="00000000" w:rsidDel="00000000" w:rsidP="00000000" w:rsidRDefault="00000000" w:rsidRPr="00000000" w14:paraId="000000CC">
      <w:pPr>
        <w:spacing w:after="240" w:before="240" w:line="276" w:lineRule="auto"/>
        <w:ind w:left="180" w:right="-360" w:firstLine="0"/>
        <w:jc w:val="center"/>
        <w:rPr>
          <w:b w:val="1"/>
          <w:bCs w:val="1"/>
          <w:sz w:val="18"/>
          <w:szCs w:val="18"/>
        </w:rPr>
      </w:pPr>
      <w:r w:rsidDel="00000000" w:rsidR="00000000" w:rsidRPr="00000000">
        <w:rPr>
          <w:b w:val="1"/>
          <w:bCs w:val="1"/>
          <w:sz w:val="18"/>
          <w:szCs w:val="18"/>
          <w:rtl w:val="0"/>
        </w:rPr>
        <w:t xml:space="preserve">MEDICAL DOCUMENTATION</w:t>
      </w:r>
    </w:p>
    <w:p w:rsidR="00000000" w:rsidDel="00000000" w:rsidP="00000000" w:rsidRDefault="00000000" w:rsidRPr="00000000" w14:paraId="000000CD">
      <w:pPr>
        <w:spacing w:after="240" w:before="240" w:line="276" w:lineRule="auto"/>
        <w:ind w:right="-360"/>
        <w:jc w:val="center"/>
        <w:rPr>
          <w:sz w:val="18"/>
          <w:szCs w:val="18"/>
        </w:rPr>
      </w:pPr>
      <w:r w:rsidDel="00000000" w:rsidR="00000000" w:rsidRPr="00000000">
        <w:rPr>
          <w:sz w:val="18"/>
          <w:szCs w:val="18"/>
          <w:rtl w:val="0"/>
        </w:rPr>
        <w:t xml:space="preserve">Institution code for the All-Ukrainian Classifier of Enterprises and Organizations: 32381903</w:t>
      </w:r>
    </w:p>
    <w:p w:rsidR="00000000" w:rsidDel="00000000" w:rsidP="00000000" w:rsidRDefault="00000000" w:rsidRPr="00000000" w14:paraId="000000CE">
      <w:pPr>
        <w:spacing w:line="276" w:lineRule="auto"/>
        <w:ind w:left="-450" w:firstLine="0"/>
        <w:rPr>
          <w:b w:val="1"/>
          <w:bCs w:val="1"/>
          <w:sz w:val="18"/>
          <w:szCs w:val="18"/>
        </w:rPr>
      </w:pPr>
      <w:r w:rsidDel="00000000" w:rsidR="00000000" w:rsidRPr="00000000">
        <w:br w:type="column"/>
      </w:r>
      <w:r w:rsidDel="00000000" w:rsidR="00000000" w:rsidRPr="00000000">
        <w:rPr>
          <w:rtl w:val="0"/>
        </w:rPr>
      </w:r>
    </w:p>
    <w:p w:rsidR="00000000" w:rsidDel="00000000" w:rsidP="00000000" w:rsidRDefault="00000000" w:rsidRPr="00000000" w14:paraId="000000CF">
      <w:pPr>
        <w:spacing w:line="276" w:lineRule="auto"/>
        <w:ind w:left="540" w:right="-360" w:firstLine="0"/>
        <w:jc w:val="right"/>
        <w:rPr>
          <w:sz w:val="18"/>
          <w:szCs w:val="18"/>
        </w:rPr>
      </w:pPr>
      <w:r w:rsidDel="00000000" w:rsidR="00000000" w:rsidRPr="00000000">
        <w:rPr>
          <w:sz w:val="18"/>
          <w:szCs w:val="18"/>
          <w:rtl w:val="0"/>
        </w:rPr>
        <w:t xml:space="preserve">Universal clinic "Oberig"</w:t>
      </w:r>
    </w:p>
    <w:p w:rsidR="00000000" w:rsidDel="00000000" w:rsidP="00000000" w:rsidRDefault="00000000" w:rsidRPr="00000000" w14:paraId="000000D0">
      <w:pPr>
        <w:spacing w:line="276" w:lineRule="auto"/>
        <w:ind w:left="540" w:right="-360" w:firstLine="0"/>
        <w:jc w:val="right"/>
        <w:rPr>
          <w:sz w:val="18"/>
          <w:szCs w:val="18"/>
        </w:rPr>
      </w:pPr>
      <w:r w:rsidDel="00000000" w:rsidR="00000000" w:rsidRPr="00000000">
        <w:rPr>
          <w:sz w:val="18"/>
          <w:szCs w:val="18"/>
          <w:rtl w:val="0"/>
        </w:rPr>
        <w:t xml:space="preserve">3 Zoolohichna Street, Kyiv, 03057, Ukraine </w:t>
      </w:r>
    </w:p>
    <w:p w:rsidR="00000000" w:rsidDel="00000000" w:rsidP="00000000" w:rsidRDefault="00000000" w:rsidRPr="00000000" w14:paraId="000000D1">
      <w:pPr>
        <w:spacing w:line="276" w:lineRule="auto"/>
        <w:ind w:left="540" w:right="-360" w:firstLine="0"/>
        <w:jc w:val="right"/>
        <w:rPr>
          <w:sz w:val="18"/>
          <w:szCs w:val="18"/>
        </w:rPr>
      </w:pPr>
      <w:r w:rsidDel="00000000" w:rsidR="00000000" w:rsidRPr="00000000">
        <w:rPr>
          <w:sz w:val="18"/>
          <w:szCs w:val="18"/>
          <w:rtl w:val="0"/>
        </w:rPr>
        <w:t xml:space="preserve">(044) 521-30-03</w:t>
        <w:br w:type="textWrapping"/>
        <w:t xml:space="preserve">emergency aid 3003</w:t>
        <w:br w:type="textWrapping"/>
      </w:r>
      <w:hyperlink r:id="rId18">
        <w:r w:rsidDel="00000000" w:rsidR="00000000" w:rsidRPr="00000000">
          <w:rPr>
            <w:color w:val="1155cc"/>
            <w:sz w:val="18"/>
            <w:szCs w:val="18"/>
            <w:u w:val="single"/>
            <w:rtl w:val="0"/>
          </w:rPr>
          <w:t xml:space="preserve">5213003@oberig.ua</w:t>
        </w:r>
      </w:hyperlink>
      <w:r w:rsidDel="00000000" w:rsidR="00000000" w:rsidRPr="00000000">
        <w:rPr>
          <w:rtl w:val="0"/>
        </w:rPr>
      </w:r>
    </w:p>
    <w:p w:rsidR="00000000" w:rsidDel="00000000" w:rsidP="00000000" w:rsidRDefault="00000000" w:rsidRPr="00000000" w14:paraId="000000D2">
      <w:pPr>
        <w:spacing w:line="276" w:lineRule="auto"/>
        <w:ind w:left="540" w:right="-360" w:firstLine="0"/>
        <w:jc w:val="right"/>
        <w:rPr>
          <w:sz w:val="18"/>
          <w:szCs w:val="18"/>
        </w:rPr>
        <w:sectPr>
          <w:type w:val="continuous"/>
          <w:pgSz w:h="16834" w:w="11909" w:orient="portrait"/>
          <w:pgMar w:bottom="1440" w:top="360" w:left="810" w:right="1440" w:header="720" w:footer="720"/>
          <w:cols w:equalWidth="0" w:num="3">
            <w:col w:space="720" w:w="2850"/>
            <w:col w:space="720" w:w="2850"/>
            <w:col w:space="0" w:w="2850"/>
          </w:cols>
        </w:sectPr>
      </w:pPr>
      <w:hyperlink r:id="rId19">
        <w:r w:rsidDel="00000000" w:rsidR="00000000" w:rsidRPr="00000000">
          <w:rPr>
            <w:color w:val="1155cc"/>
            <w:sz w:val="18"/>
            <w:szCs w:val="18"/>
            <w:u w:val="single"/>
            <w:rtl w:val="0"/>
          </w:rPr>
          <w:t xml:space="preserve">www.oberig.ua</w:t>
        </w:r>
      </w:hyperlink>
      <w:r w:rsidDel="00000000" w:rsidR="00000000" w:rsidRPr="00000000">
        <w:rPr>
          <w:rtl w:val="0"/>
        </w:rPr>
      </w:r>
    </w:p>
    <w:p w:rsidR="00000000" w:rsidDel="00000000" w:rsidP="00000000" w:rsidRDefault="00000000" w:rsidRPr="00000000" w14:paraId="000000D3">
      <w:pPr>
        <w:spacing w:after="20" w:before="20" w:lineRule="auto"/>
        <w:ind w:left="-450" w:right="-719.5275590551165" w:firstLine="0"/>
        <w:rPr>
          <w:b w:val="1"/>
          <w:bCs w:val="1"/>
          <w:sz w:val="18"/>
          <w:szCs w:val="18"/>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D4">
      <w:pPr>
        <w:spacing w:after="20" w:before="20" w:lineRule="auto"/>
        <w:jc w:val="center"/>
        <w:rPr>
          <w:b w:val="1"/>
          <w:bCs w:val="1"/>
          <w:sz w:val="28"/>
          <w:szCs w:val="28"/>
        </w:rPr>
      </w:pPr>
      <w:r w:rsidDel="00000000" w:rsidR="00000000" w:rsidRPr="00000000">
        <w:rPr>
          <w:b w:val="1"/>
          <w:bCs w:val="1"/>
          <w:sz w:val="24"/>
          <w:szCs w:val="24"/>
          <w:rtl w:val="0"/>
        </w:rPr>
        <w:t xml:space="preserve">DISCHARGE SUMMARY</w:t>
      </w:r>
      <w:r w:rsidDel="00000000" w:rsidR="00000000" w:rsidRPr="00000000">
        <w:rPr>
          <w:rtl w:val="0"/>
        </w:rPr>
      </w:r>
    </w:p>
    <w:p w:rsidR="00000000" w:rsidDel="00000000" w:rsidP="00000000" w:rsidRDefault="00000000" w:rsidRPr="00000000" w14:paraId="000000D5">
      <w:pPr>
        <w:spacing w:after="20" w:before="20" w:lineRule="auto"/>
        <w:ind w:left="-450" w:firstLine="0"/>
        <w:rPr>
          <w:b w:val="1"/>
          <w:bCs w:val="1"/>
          <w:sz w:val="18"/>
          <w:szCs w:val="18"/>
        </w:rPr>
      </w:pPr>
      <w:r w:rsidDel="00000000" w:rsidR="00000000" w:rsidRPr="00000000">
        <w:rPr>
          <w:rtl w:val="0"/>
        </w:rPr>
      </w:r>
    </w:p>
    <w:p w:rsidR="00000000" w:rsidDel="00000000" w:rsidP="00000000" w:rsidRDefault="00000000" w:rsidRPr="00000000" w14:paraId="000000D6">
      <w:pPr>
        <w:spacing w:after="20" w:before="20" w:lineRule="auto"/>
        <w:ind w:left="-900" w:firstLine="474.80314960629914"/>
        <w:rPr>
          <w:sz w:val="20"/>
          <w:szCs w:val="20"/>
        </w:rPr>
      </w:pPr>
      <w:r w:rsidDel="00000000" w:rsidR="00000000" w:rsidRPr="00000000">
        <w:rPr>
          <w:b w:val="1"/>
          <w:bCs w:val="1"/>
          <w:sz w:val="20"/>
          <w:szCs w:val="20"/>
          <w:rtl w:val="0"/>
        </w:rPr>
        <w:t xml:space="preserve">Patient: </w:t>
      </w:r>
      <w:r w:rsidDel="00000000" w:rsidR="00000000" w:rsidRPr="00000000">
        <w:rPr>
          <w:sz w:val="20"/>
          <w:szCs w:val="20"/>
          <w:rtl w:val="0"/>
        </w:rPr>
        <w:t xml:space="preserve">Zherlitsyna Anastasia </w:t>
      </w:r>
      <w:r w:rsidDel="00000000" w:rsidR="00000000" w:rsidRPr="00000000">
        <w:rPr>
          <w:sz w:val="20"/>
          <w:szCs w:val="20"/>
          <w:rtl w:val="0"/>
        </w:rPr>
        <w:t xml:space="preserve">Stanislavivna</w:t>
      </w:r>
      <w:r w:rsidDel="00000000" w:rsidR="00000000" w:rsidRPr="00000000">
        <w:rPr>
          <w:sz w:val="20"/>
          <w:szCs w:val="20"/>
          <w:rtl w:val="0"/>
        </w:rPr>
        <w:t xml:space="preserve">, 46 years old</w:t>
      </w:r>
    </w:p>
    <w:p w:rsidR="00000000" w:rsidDel="00000000" w:rsidP="00000000" w:rsidRDefault="00000000" w:rsidRPr="00000000" w14:paraId="000000D7">
      <w:pPr>
        <w:spacing w:after="20" w:before="20" w:lineRule="auto"/>
        <w:ind w:left="-900" w:firstLine="474.80314960629914"/>
        <w:rPr>
          <w:b w:val="1"/>
          <w:bCs w:val="1"/>
          <w:sz w:val="20"/>
          <w:szCs w:val="20"/>
        </w:rPr>
      </w:pPr>
      <w:r w:rsidDel="00000000" w:rsidR="00000000" w:rsidRPr="00000000">
        <w:rPr>
          <w:b w:val="1"/>
          <w:bCs w:val="1"/>
          <w:sz w:val="20"/>
          <w:szCs w:val="20"/>
          <w:rtl w:val="0"/>
        </w:rPr>
        <w:t xml:space="preserve">Stationary card No. 00054</w:t>
      </w:r>
    </w:p>
    <w:p w:rsidR="00000000" w:rsidDel="00000000" w:rsidP="00000000" w:rsidRDefault="00000000" w:rsidRPr="00000000" w14:paraId="000000D8">
      <w:pPr>
        <w:spacing w:after="20" w:before="20" w:lineRule="auto"/>
        <w:ind w:left="-900" w:firstLine="474.80314960629914"/>
        <w:rPr>
          <w:sz w:val="20"/>
          <w:szCs w:val="20"/>
        </w:rPr>
      </w:pPr>
      <w:r w:rsidDel="00000000" w:rsidR="00000000" w:rsidRPr="00000000">
        <w:rPr>
          <w:b w:val="1"/>
          <w:bCs w:val="1"/>
          <w:sz w:val="20"/>
          <w:szCs w:val="20"/>
          <w:rtl w:val="0"/>
        </w:rPr>
        <w:t xml:space="preserve">Date:     </w:t>
      </w:r>
      <w:r w:rsidDel="00000000" w:rsidR="00000000" w:rsidRPr="00000000">
        <w:rPr>
          <w:sz w:val="20"/>
          <w:szCs w:val="20"/>
          <w:rtl w:val="0"/>
        </w:rPr>
        <w:t xml:space="preserve">25.01.2023</w:t>
      </w:r>
    </w:p>
    <w:p w:rsidR="00000000" w:rsidDel="00000000" w:rsidP="00000000" w:rsidRDefault="00000000" w:rsidRPr="00000000" w14:paraId="000000D9">
      <w:pPr>
        <w:spacing w:after="20" w:before="20" w:lineRule="auto"/>
        <w:ind w:left="-425.19685039370086" w:right="-719.5275590551165" w:firstLine="0"/>
        <w:rPr>
          <w:b w:val="1"/>
          <w:bCs w:val="1"/>
          <w:i w:val="1"/>
          <w:iCs w:val="1"/>
          <w:sz w:val="20"/>
          <w:szCs w:val="2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DA">
      <w:pPr>
        <w:spacing w:after="200" w:before="100" w:lineRule="auto"/>
        <w:ind w:left="-425.19685039370086" w:right="-145.8661417322827" w:firstLine="0"/>
        <w:rPr>
          <w:sz w:val="20"/>
          <w:szCs w:val="20"/>
        </w:rPr>
      </w:pPr>
      <w:r w:rsidDel="00000000" w:rsidR="00000000" w:rsidRPr="00000000">
        <w:rPr>
          <w:sz w:val="20"/>
          <w:szCs w:val="20"/>
          <w:rtl w:val="0"/>
        </w:rPr>
        <w:t xml:space="preserve">Corticomedullary differentiation is preserved. Vascularizing is not changed. The thickness of the parenchyma corresponds to age-standard values. The collecting duct system is not expanded. RIGHT KIDNEY: 117x58mm. LEFT KIDNEY: 119x59mm.</w:t>
      </w:r>
    </w:p>
    <w:p w:rsidR="00000000" w:rsidDel="00000000" w:rsidP="00000000" w:rsidRDefault="00000000" w:rsidRPr="00000000" w14:paraId="000000DB">
      <w:pPr>
        <w:spacing w:after="200" w:before="100" w:lineRule="auto"/>
        <w:ind w:left="-425.19685039370086" w:right="-719.5275590551165" w:firstLine="0"/>
        <w:rPr>
          <w:sz w:val="20"/>
          <w:szCs w:val="20"/>
        </w:rPr>
      </w:pPr>
      <w:r w:rsidDel="00000000" w:rsidR="00000000" w:rsidRPr="00000000">
        <w:rPr>
          <w:sz w:val="20"/>
          <w:szCs w:val="20"/>
          <w:rtl w:val="0"/>
        </w:rPr>
        <w:t xml:space="preserve">CONCLUSION: ultrasound signs of focal liver changes, small hydroperitoneum, mts?abdominal cavity. Hepatomegaly.</w:t>
      </w:r>
      <w:r w:rsidDel="00000000" w:rsidR="00000000" w:rsidRPr="00000000">
        <w:pict>
          <v:rect style="width:0.0pt;height:1.5pt" o:hr="t" o:hrstd="t" o:hralign="center" fillcolor="#A0A0A0" stroked="f"/>
        </w:pict>
      </w:r>
      <w:r w:rsidDel="00000000" w:rsidR="00000000" w:rsidRPr="00000000">
        <w:rPr>
          <w:sz w:val="20"/>
          <w:szCs w:val="20"/>
          <w:rtl w:val="0"/>
        </w:rPr>
        <w:br w:type="textWrapping"/>
      </w:r>
      <w:r w:rsidDel="00000000" w:rsidR="00000000" w:rsidRPr="00000000">
        <w:rPr>
          <w:b w:val="1"/>
          <w:bCs w:val="1"/>
          <w:sz w:val="20"/>
          <w:szCs w:val="20"/>
          <w:rtl w:val="0"/>
        </w:rPr>
        <w:t xml:space="preserve">CONSULTATIONS OF SPECIALISTS: </w:t>
      </w:r>
      <w:r w:rsidDel="00000000" w:rsidR="00000000" w:rsidRPr="00000000">
        <w:rPr>
          <w:b w:val="1"/>
          <w:bCs w:val="1"/>
          <w:i w:val="1"/>
          <w:iCs w:val="1"/>
          <w:sz w:val="20"/>
          <w:szCs w:val="20"/>
          <w:rtl w:val="0"/>
        </w:rPr>
        <w:t xml:space="preserve">16.01.2023…ADVISORY OPINION OF THE HEAD OF THE STROKE CENTER, CANDIDATE OF MEDICAL SCIENCES, ASSOCIATE PROFESSOR, HONORED PHYSICIAN OF UKRAINE Y.V.</w:t>
      </w:r>
      <w:r w:rsidDel="00000000" w:rsidR="00000000" w:rsidRPr="00000000">
        <w:rPr>
          <w:rtl w:val="0"/>
        </w:rPr>
      </w:r>
    </w:p>
    <w:p w:rsidR="00000000" w:rsidDel="00000000" w:rsidP="00000000" w:rsidRDefault="00000000" w:rsidRPr="00000000" w14:paraId="000000DC">
      <w:pPr>
        <w:spacing w:after="200" w:before="100" w:lineRule="auto"/>
        <w:ind w:left="-425.19685039370086" w:right="-145.8661417322827" w:firstLine="0"/>
        <w:rPr>
          <w:sz w:val="20"/>
          <w:szCs w:val="20"/>
        </w:rPr>
      </w:pPr>
      <w:r w:rsidDel="00000000" w:rsidR="00000000" w:rsidRPr="00000000">
        <w:rPr>
          <w:sz w:val="20"/>
          <w:szCs w:val="20"/>
          <w:rtl w:val="0"/>
        </w:rPr>
        <w:t xml:space="preserve">CONCLUSION: Given the close temporal relationship between neurological disorders and the start of Votrient treatment and the possibility of such side effects as headache, increased blood pressure, convulsions and posterior reversible encephalopathy syndrome listed in the instructions for this drug, the most likely cause of the patient's disorders is PRES as a side effect of Votrient treatment. Differential diagnosis should be carried out with other subacute leukoencephalopathies, in particular of an autoimmune and toxic nature, and the reversible cerebral vasoconstriction syndrome (RCVS).</w:t>
      </w:r>
    </w:p>
    <w:p w:rsidR="00000000" w:rsidDel="00000000" w:rsidP="00000000" w:rsidRDefault="00000000" w:rsidRPr="00000000" w14:paraId="000000DD">
      <w:pPr>
        <w:spacing w:after="40" w:before="40" w:lineRule="auto"/>
        <w:ind w:left="-425.19685039370086" w:firstLine="0"/>
        <w:rPr>
          <w:b w:val="1"/>
          <w:bCs w:val="1"/>
          <w:sz w:val="20"/>
          <w:szCs w:val="20"/>
        </w:rPr>
      </w:pPr>
      <w:r w:rsidDel="00000000" w:rsidR="00000000" w:rsidRPr="00000000">
        <w:rPr>
          <w:sz w:val="20"/>
          <w:szCs w:val="20"/>
          <w:rtl w:val="0"/>
        </w:rPr>
        <w:t xml:space="preserve">RECOMMENDED:</w:t>
      </w:r>
      <w:r w:rsidDel="00000000" w:rsidR="00000000" w:rsidRPr="00000000">
        <w:rPr>
          <w:b w:val="1"/>
          <w:bCs w:val="1"/>
          <w:sz w:val="20"/>
          <w:szCs w:val="20"/>
          <w:rtl w:val="0"/>
        </w:rPr>
        <w:t xml:space="preserve"> 1. Refuse treatment with Vontrient.</w:t>
      </w:r>
    </w:p>
    <w:p w:rsidR="00000000" w:rsidDel="00000000" w:rsidP="00000000" w:rsidRDefault="00000000" w:rsidRPr="00000000" w14:paraId="000000DE">
      <w:pPr>
        <w:spacing w:after="40" w:before="40" w:lineRule="auto"/>
        <w:ind w:left="-425.19685039370086" w:firstLine="0"/>
        <w:rPr>
          <w:b w:val="1"/>
          <w:bCs w:val="1"/>
          <w:sz w:val="20"/>
          <w:szCs w:val="20"/>
        </w:rPr>
      </w:pPr>
      <w:r w:rsidDel="00000000" w:rsidR="00000000" w:rsidRPr="00000000">
        <w:rPr>
          <w:b w:val="1"/>
          <w:bCs w:val="1"/>
          <w:sz w:val="20"/>
          <w:szCs w:val="20"/>
          <w:rtl w:val="0"/>
        </w:rPr>
        <w:t xml:space="preserve">2. Consider the possibility of pulse therapy with methylprednisolone (500 mg IV once a day in the morning N3) with correction of possible hypertension, hypoglycemia or electrolyte disturbances.</w:t>
      </w:r>
    </w:p>
    <w:p w:rsidR="00000000" w:rsidDel="00000000" w:rsidP="00000000" w:rsidRDefault="00000000" w:rsidRPr="00000000" w14:paraId="000000DF">
      <w:pPr>
        <w:spacing w:after="40" w:before="40" w:lineRule="auto"/>
        <w:ind w:left="-425.19685039370086" w:firstLine="0"/>
        <w:rPr>
          <w:b w:val="1"/>
          <w:bCs w:val="1"/>
          <w:sz w:val="20"/>
          <w:szCs w:val="20"/>
        </w:rPr>
      </w:pPr>
      <w:r w:rsidDel="00000000" w:rsidR="00000000" w:rsidRPr="00000000">
        <w:rPr>
          <w:b w:val="1"/>
          <w:bCs w:val="1"/>
          <w:sz w:val="20"/>
          <w:szCs w:val="20"/>
          <w:rtl w:val="0"/>
        </w:rPr>
        <w:t xml:space="preserve">3. Repeated MRI of the brain with MRA of extracranial and intracranial arteries one week after the first examination (January 20, 2023).</w:t>
      </w:r>
    </w:p>
    <w:p w:rsidR="00000000" w:rsidDel="00000000" w:rsidP="00000000" w:rsidRDefault="00000000" w:rsidRPr="00000000" w14:paraId="000000E0">
      <w:pPr>
        <w:spacing w:after="40" w:before="40" w:lineRule="auto"/>
        <w:ind w:left="-425.19685039370086" w:firstLine="0"/>
        <w:rPr>
          <w:b w:val="1"/>
          <w:bCs w:val="1"/>
          <w:sz w:val="20"/>
          <w:szCs w:val="20"/>
        </w:rPr>
      </w:pPr>
      <w:r w:rsidDel="00000000" w:rsidR="00000000" w:rsidRPr="00000000">
        <w:rPr>
          <w:b w:val="1"/>
          <w:bCs w:val="1"/>
          <w:sz w:val="20"/>
          <w:szCs w:val="20"/>
          <w:rtl w:val="0"/>
        </w:rPr>
        <w:t xml:space="preserve">4. Chemotherapy consultation regarding further treatment.</w:t>
      </w:r>
    </w:p>
    <w:p w:rsidR="00000000" w:rsidDel="00000000" w:rsidP="00000000" w:rsidRDefault="00000000" w:rsidRPr="00000000" w14:paraId="000000E1">
      <w:pPr>
        <w:spacing w:after="40" w:before="40" w:lineRule="auto"/>
        <w:ind w:left="-425.19685039370086" w:firstLine="0"/>
        <w:rPr>
          <w:b w:val="1"/>
          <w:bCs w:val="1"/>
          <w:sz w:val="20"/>
          <w:szCs w:val="20"/>
        </w:rPr>
      </w:pPr>
      <w:r w:rsidDel="00000000" w:rsidR="00000000" w:rsidRPr="00000000">
        <w:rPr>
          <w:b w:val="1"/>
          <w:bCs w:val="1"/>
          <w:sz w:val="20"/>
          <w:szCs w:val="20"/>
          <w:rtl w:val="0"/>
        </w:rPr>
        <w:t xml:space="preserve">5. Complete cessation of smoking.</w:t>
      </w:r>
    </w:p>
    <w:p w:rsidR="00000000" w:rsidDel="00000000" w:rsidP="00000000" w:rsidRDefault="00000000" w:rsidRPr="00000000" w14:paraId="000000E2">
      <w:pPr>
        <w:spacing w:after="200" w:before="100" w:lineRule="auto"/>
        <w:ind w:left="-425.19685039370086" w:right="-145.8661417322827" w:firstLine="0"/>
        <w:rPr>
          <w:sz w:val="20"/>
          <w:szCs w:val="20"/>
        </w:rPr>
      </w:pPr>
      <w:r w:rsidDel="00000000" w:rsidR="00000000" w:rsidRPr="00000000">
        <w:rPr>
          <w:rtl w:val="0"/>
        </w:rPr>
      </w:r>
    </w:p>
    <w:p w:rsidR="00000000" w:rsidDel="00000000" w:rsidP="00000000" w:rsidRDefault="00000000" w:rsidRPr="00000000" w14:paraId="000000E3">
      <w:pPr>
        <w:spacing w:after="200" w:before="100" w:lineRule="auto"/>
        <w:ind w:left="-425.19685039370086" w:right="-719.5275590551165" w:firstLine="0"/>
        <w:rPr>
          <w:b w:val="1"/>
          <w:bCs w:val="1"/>
          <w:i w:val="1"/>
          <w:iCs w:val="1"/>
          <w:sz w:val="20"/>
          <w:szCs w:val="20"/>
        </w:rPr>
      </w:pPr>
      <w:r w:rsidDel="00000000" w:rsidR="00000000" w:rsidRPr="00000000">
        <w:rPr>
          <w:b w:val="1"/>
          <w:bCs w:val="1"/>
          <w:i w:val="1"/>
          <w:iCs w:val="1"/>
          <w:sz w:val="20"/>
          <w:szCs w:val="20"/>
          <w:rtl w:val="0"/>
        </w:rPr>
        <w:t xml:space="preserve">20.01.2023…ADVISORY OPINION OF THE ENDOCRINOLOGIST, HONORED DOCTOR OF UKRAINE (L.F. Taran)</w:t>
      </w:r>
    </w:p>
    <w:p w:rsidR="00000000" w:rsidDel="00000000" w:rsidP="00000000" w:rsidRDefault="00000000" w:rsidRPr="00000000" w14:paraId="000000E4">
      <w:pPr>
        <w:spacing w:after="200" w:before="100" w:lineRule="auto"/>
        <w:ind w:left="-425.19685039370086" w:right="-719.5275590551165" w:firstLine="0"/>
        <w:rPr>
          <w:sz w:val="20"/>
          <w:szCs w:val="20"/>
        </w:rPr>
      </w:pPr>
      <w:r w:rsidDel="00000000" w:rsidR="00000000" w:rsidRPr="00000000">
        <w:rPr>
          <w:sz w:val="20"/>
          <w:szCs w:val="20"/>
          <w:rtl w:val="0"/>
        </w:rPr>
        <w:t xml:space="preserve">DIAGNOSIS (specialist's opinion): Diabetes mellitus, not excluded, induced by glucocorticoids, first detected in a state of </w:t>
      </w:r>
      <w:r w:rsidDel="00000000" w:rsidR="00000000" w:rsidRPr="00000000">
        <w:rPr>
          <w:sz w:val="20"/>
          <w:szCs w:val="20"/>
          <w:rtl w:val="0"/>
        </w:rPr>
        <w:t xml:space="preserve">subcompensation</w:t>
      </w:r>
      <w:r w:rsidDel="00000000" w:rsidR="00000000" w:rsidRPr="00000000">
        <w:rPr>
          <w:sz w:val="20"/>
          <w:szCs w:val="20"/>
          <w:rtl w:val="0"/>
        </w:rPr>
        <w:t xml:space="preserve"> (currently on the background of glucocorticoid use).</w:t>
      </w:r>
    </w:p>
    <w:p w:rsidR="00000000" w:rsidDel="00000000" w:rsidP="00000000" w:rsidRDefault="00000000" w:rsidRPr="00000000" w14:paraId="000000E5">
      <w:pPr>
        <w:spacing w:after="200" w:before="100" w:lineRule="auto"/>
        <w:ind w:left="-425.19685039370086" w:right="-719.5275590551165" w:firstLine="0"/>
        <w:rPr>
          <w:sz w:val="20"/>
          <w:szCs w:val="20"/>
        </w:rPr>
      </w:pPr>
      <w:r w:rsidDel="00000000" w:rsidR="00000000" w:rsidRPr="00000000">
        <w:rPr>
          <w:sz w:val="20"/>
          <w:szCs w:val="20"/>
          <w:rtl w:val="0"/>
        </w:rPr>
        <w:t xml:space="preserve">RECOMMENDED: : </w:t>
      </w:r>
      <w:r w:rsidDel="00000000" w:rsidR="00000000" w:rsidRPr="00000000">
        <w:rPr>
          <w:b w:val="1"/>
          <w:bCs w:val="1"/>
          <w:sz w:val="20"/>
          <w:szCs w:val="20"/>
          <w:rtl w:val="0"/>
        </w:rPr>
        <w:t xml:space="preserve">EXAMINATION</w:t>
      </w:r>
      <w:r w:rsidDel="00000000" w:rsidR="00000000" w:rsidRPr="00000000">
        <w:rPr>
          <w:sz w:val="20"/>
          <w:szCs w:val="20"/>
          <w:rtl w:val="0"/>
        </w:rPr>
        <w:t xml:space="preserve">:</w:t>
      </w:r>
    </w:p>
    <w:p w:rsidR="00000000" w:rsidDel="00000000" w:rsidP="00000000" w:rsidRDefault="00000000" w:rsidRPr="00000000" w14:paraId="000000E6">
      <w:pPr>
        <w:spacing w:after="100" w:before="100" w:lineRule="auto"/>
        <w:ind w:left="0" w:right="-719.5275590551165" w:firstLine="0"/>
        <w:rPr>
          <w:sz w:val="20"/>
          <w:szCs w:val="20"/>
        </w:rPr>
      </w:pPr>
      <w:r w:rsidDel="00000000" w:rsidR="00000000" w:rsidRPr="00000000">
        <w:rPr>
          <w:sz w:val="20"/>
          <w:szCs w:val="20"/>
          <w:rtl w:val="0"/>
        </w:rPr>
        <w:t xml:space="preserve">1. Thyrotropic hormone</w:t>
      </w:r>
    </w:p>
    <w:p w:rsidR="00000000" w:rsidDel="00000000" w:rsidP="00000000" w:rsidRDefault="00000000" w:rsidRPr="00000000" w14:paraId="000000E7">
      <w:pPr>
        <w:spacing w:after="100" w:before="100" w:lineRule="auto"/>
        <w:ind w:left="0" w:right="-719.5275590551165" w:firstLine="0"/>
        <w:rPr>
          <w:sz w:val="20"/>
          <w:szCs w:val="20"/>
        </w:rPr>
      </w:pPr>
      <w:r w:rsidDel="00000000" w:rsidR="00000000" w:rsidRPr="00000000">
        <w:rPr>
          <w:sz w:val="20"/>
          <w:szCs w:val="20"/>
          <w:rtl w:val="0"/>
        </w:rPr>
        <w:t xml:space="preserve">2. 25-hydroxyvitamin D, 25-(OH)D</w:t>
      </w:r>
    </w:p>
    <w:p w:rsidR="00000000" w:rsidDel="00000000" w:rsidP="00000000" w:rsidRDefault="00000000" w:rsidRPr="00000000" w14:paraId="000000E8">
      <w:pPr>
        <w:spacing w:after="100" w:before="100" w:lineRule="auto"/>
        <w:ind w:left="0" w:right="-719.5275590551165" w:firstLine="0"/>
        <w:rPr>
          <w:sz w:val="20"/>
          <w:szCs w:val="20"/>
        </w:rPr>
      </w:pPr>
      <w:r w:rsidDel="00000000" w:rsidR="00000000" w:rsidRPr="00000000">
        <w:rPr>
          <w:sz w:val="20"/>
          <w:szCs w:val="20"/>
          <w:rtl w:val="0"/>
        </w:rPr>
        <w:t xml:space="preserve">3. Calcium total, ionized calcium</w:t>
      </w:r>
    </w:p>
    <w:p w:rsidR="00000000" w:rsidDel="00000000" w:rsidP="00000000" w:rsidRDefault="00000000" w:rsidRPr="00000000" w14:paraId="000000E9">
      <w:pPr>
        <w:spacing w:after="100" w:before="100" w:lineRule="auto"/>
        <w:ind w:left="0" w:right="-719.5275590551165" w:firstLine="0"/>
        <w:rPr>
          <w:sz w:val="20"/>
          <w:szCs w:val="20"/>
        </w:rPr>
      </w:pPr>
      <w:r w:rsidDel="00000000" w:rsidR="00000000" w:rsidRPr="00000000">
        <w:rPr>
          <w:sz w:val="20"/>
          <w:szCs w:val="20"/>
          <w:rtl w:val="0"/>
        </w:rPr>
        <w:t xml:space="preserve">4. Glycemic control at 7 am, 11 am, 3 pm, 8 pm</w:t>
      </w:r>
    </w:p>
    <w:p w:rsidR="00000000" w:rsidDel="00000000" w:rsidP="00000000" w:rsidRDefault="00000000" w:rsidRPr="00000000" w14:paraId="000000EA">
      <w:pPr>
        <w:spacing w:after="100" w:before="100" w:lineRule="auto"/>
        <w:ind w:left="0" w:right="-719.5275590551165" w:firstLine="0"/>
        <w:rPr>
          <w:b w:val="1"/>
          <w:bCs w:val="1"/>
          <w:sz w:val="20"/>
          <w:szCs w:val="20"/>
        </w:rPr>
      </w:pPr>
      <w:r w:rsidDel="00000000" w:rsidR="00000000" w:rsidRPr="00000000">
        <w:rPr>
          <w:sz w:val="20"/>
          <w:szCs w:val="20"/>
          <w:rtl w:val="0"/>
        </w:rPr>
        <w:t xml:space="preserve">5. </w:t>
      </w:r>
      <w:r w:rsidDel="00000000" w:rsidR="00000000" w:rsidRPr="00000000">
        <w:rPr>
          <w:b w:val="1"/>
          <w:bCs w:val="1"/>
          <w:sz w:val="20"/>
          <w:szCs w:val="20"/>
          <w:rtl w:val="0"/>
        </w:rPr>
        <w:t xml:space="preserve">Control of the level of blood glucose and glycohemoglobin after 3 months</w:t>
      </w:r>
    </w:p>
    <w:p w:rsidR="00000000" w:rsidDel="00000000" w:rsidP="00000000" w:rsidRDefault="00000000" w:rsidRPr="00000000" w14:paraId="000000EB">
      <w:pPr>
        <w:spacing w:after="100" w:before="100" w:lineRule="auto"/>
        <w:ind w:left="0" w:right="-719.5275590551165" w:firstLine="0"/>
        <w:rPr>
          <w:sz w:val="20"/>
          <w:szCs w:val="20"/>
        </w:rPr>
      </w:pPr>
      <w:r w:rsidDel="00000000" w:rsidR="00000000" w:rsidRPr="00000000">
        <w:rPr>
          <w:sz w:val="20"/>
          <w:szCs w:val="20"/>
          <w:rtl w:val="0"/>
        </w:rPr>
        <w:t xml:space="preserve">6. Re-examination after 3 months</w:t>
      </w:r>
    </w:p>
    <w:p w:rsidR="00000000" w:rsidDel="00000000" w:rsidP="00000000" w:rsidRDefault="00000000" w:rsidRPr="00000000" w14:paraId="000000EC">
      <w:pPr>
        <w:spacing w:after="100" w:before="100" w:lineRule="auto"/>
        <w:ind w:left="566.9291338582675" w:right="-719.5275590551165" w:firstLine="0"/>
        <w:rPr>
          <w:sz w:val="20"/>
          <w:szCs w:val="20"/>
        </w:rPr>
      </w:pPr>
      <w:r w:rsidDel="00000000" w:rsidR="00000000" w:rsidRPr="00000000">
        <w:rPr>
          <w:b w:val="1"/>
          <w:bCs w:val="1"/>
          <w:sz w:val="20"/>
          <w:szCs w:val="20"/>
          <w:rtl w:val="0"/>
        </w:rPr>
        <w:t xml:space="preserve">TREATMENT</w:t>
      </w:r>
      <w:r w:rsidDel="00000000" w:rsidR="00000000" w:rsidRPr="00000000">
        <w:rPr>
          <w:sz w:val="20"/>
          <w:szCs w:val="20"/>
          <w:rtl w:val="0"/>
        </w:rPr>
        <w:t xml:space="preserve">:</w:t>
      </w:r>
    </w:p>
    <w:p w:rsidR="00000000" w:rsidDel="00000000" w:rsidP="00000000" w:rsidRDefault="00000000" w:rsidRPr="00000000" w14:paraId="000000ED">
      <w:pPr>
        <w:spacing w:after="100" w:before="100" w:lineRule="auto"/>
        <w:ind w:left="0" w:right="-719.5275590551165" w:firstLine="0"/>
        <w:rPr>
          <w:sz w:val="20"/>
          <w:szCs w:val="20"/>
        </w:rPr>
      </w:pPr>
      <w:r w:rsidDel="00000000" w:rsidR="00000000" w:rsidRPr="00000000">
        <w:rPr>
          <w:sz w:val="20"/>
          <w:szCs w:val="20"/>
          <w:rtl w:val="0"/>
        </w:rPr>
        <w:t xml:space="preserve">7. Diabetic diet</w:t>
      </w:r>
    </w:p>
    <w:p w:rsidR="00000000" w:rsidDel="00000000" w:rsidP="00000000" w:rsidRDefault="00000000" w:rsidRPr="00000000" w14:paraId="000000EE">
      <w:pPr>
        <w:spacing w:line="276" w:lineRule="auto"/>
        <w:ind w:left="-450" w:right="750" w:firstLine="0"/>
        <w:rPr>
          <w:b w:val="1"/>
          <w:bCs w:val="1"/>
          <w:sz w:val="18"/>
          <w:szCs w:val="18"/>
        </w:rPr>
        <w:sectPr>
          <w:type w:val="continuous"/>
          <w:pgSz w:h="16834" w:w="11909" w:orient="portrait"/>
          <w:pgMar w:bottom="752.7165354330737" w:top="283.46456692913387" w:left="1417.3228346456694" w:right="1440" w:header="720" w:footer="720"/>
        </w:sectPr>
      </w:pPr>
      <w:r w:rsidDel="00000000" w:rsidR="00000000" w:rsidRPr="00000000">
        <w:rPr>
          <w:rtl w:val="0"/>
        </w:rPr>
      </w:r>
    </w:p>
    <w:p w:rsidR="00000000" w:rsidDel="00000000" w:rsidP="00000000" w:rsidRDefault="00000000" w:rsidRPr="00000000" w14:paraId="000000EF">
      <w:pPr>
        <w:spacing w:line="276" w:lineRule="auto"/>
        <w:ind w:left="180" w:right="1140" w:firstLine="0"/>
        <w:jc w:val="center"/>
        <w:rPr>
          <w:b w:val="1"/>
          <w:bCs w:val="1"/>
          <w:sz w:val="18"/>
          <w:szCs w:val="18"/>
        </w:rPr>
      </w:pPr>
      <w:r w:rsidDel="00000000" w:rsidR="00000000" w:rsidRPr="00000000">
        <w:rPr>
          <w:rtl w:val="0"/>
        </w:rPr>
      </w:r>
    </w:p>
    <w:p w:rsidR="00000000" w:rsidDel="00000000" w:rsidP="00000000" w:rsidRDefault="00000000" w:rsidRPr="00000000" w14:paraId="000000F0">
      <w:pPr>
        <w:spacing w:line="276" w:lineRule="auto"/>
        <w:ind w:left="-270" w:right="-360" w:firstLine="0"/>
        <w:jc w:val="center"/>
        <w:rPr>
          <w:sz w:val="18"/>
          <w:szCs w:val="18"/>
        </w:rPr>
      </w:pPr>
      <w:r w:rsidDel="00000000" w:rsidR="00000000" w:rsidRPr="00000000">
        <w:rPr>
          <w:sz w:val="18"/>
          <w:szCs w:val="18"/>
          <w:rtl w:val="0"/>
        </w:rPr>
        <w:t xml:space="preserve">LLC CAPITAL</w:t>
      </w:r>
    </w:p>
    <w:p w:rsidR="00000000" w:rsidDel="00000000" w:rsidP="00000000" w:rsidRDefault="00000000" w:rsidRPr="00000000" w14:paraId="000000F1">
      <w:pPr>
        <w:spacing w:line="276" w:lineRule="auto"/>
        <w:ind w:left="-270" w:right="-360" w:firstLine="0"/>
        <w:jc w:val="center"/>
        <w:rPr>
          <w:sz w:val="18"/>
          <w:szCs w:val="18"/>
        </w:rPr>
      </w:pPr>
      <w:r w:rsidDel="00000000" w:rsidR="00000000" w:rsidRPr="00000000">
        <w:rPr>
          <w:sz w:val="18"/>
          <w:szCs w:val="18"/>
          <w:rtl w:val="0"/>
        </w:rPr>
        <w:t xml:space="preserve">License of the Ministry </w:t>
      </w:r>
    </w:p>
    <w:p w:rsidR="00000000" w:rsidDel="00000000" w:rsidP="00000000" w:rsidRDefault="00000000" w:rsidRPr="00000000" w14:paraId="000000F2">
      <w:pPr>
        <w:spacing w:line="276" w:lineRule="auto"/>
        <w:ind w:left="-270" w:right="-360" w:firstLine="0"/>
        <w:jc w:val="center"/>
        <w:rPr>
          <w:sz w:val="18"/>
          <w:szCs w:val="18"/>
        </w:rPr>
      </w:pPr>
      <w:r w:rsidDel="00000000" w:rsidR="00000000" w:rsidRPr="00000000">
        <w:rPr>
          <w:sz w:val="18"/>
          <w:szCs w:val="18"/>
          <w:rtl w:val="0"/>
        </w:rPr>
        <w:t xml:space="preserve">of Health of Ukraine</w:t>
      </w:r>
    </w:p>
    <w:p w:rsidR="00000000" w:rsidDel="00000000" w:rsidP="00000000" w:rsidRDefault="00000000" w:rsidRPr="00000000" w14:paraId="000000F3">
      <w:pPr>
        <w:spacing w:line="276" w:lineRule="auto"/>
        <w:ind w:left="-270" w:right="-360" w:firstLine="0"/>
        <w:jc w:val="center"/>
        <w:rPr>
          <w:sz w:val="18"/>
          <w:szCs w:val="18"/>
        </w:rPr>
      </w:pPr>
      <w:r w:rsidDel="00000000" w:rsidR="00000000" w:rsidRPr="00000000">
        <w:rPr>
          <w:sz w:val="18"/>
          <w:szCs w:val="18"/>
          <w:rtl w:val="0"/>
        </w:rPr>
        <w:t xml:space="preserve">AG No. 599781 </w:t>
      </w:r>
    </w:p>
    <w:p w:rsidR="00000000" w:rsidDel="00000000" w:rsidP="00000000" w:rsidRDefault="00000000" w:rsidRPr="00000000" w14:paraId="000000F4">
      <w:pPr>
        <w:spacing w:line="276" w:lineRule="auto"/>
        <w:ind w:left="-270" w:right="-360" w:firstLine="0"/>
        <w:jc w:val="center"/>
        <w:rPr>
          <w:sz w:val="18"/>
          <w:szCs w:val="18"/>
        </w:rPr>
      </w:pPr>
      <w:r w:rsidDel="00000000" w:rsidR="00000000" w:rsidRPr="00000000">
        <w:rPr>
          <w:sz w:val="18"/>
          <w:szCs w:val="18"/>
          <w:rtl w:val="0"/>
        </w:rPr>
        <w:t xml:space="preserve">dated January 17, 2012</w:t>
      </w:r>
    </w:p>
    <w:p w:rsidR="00000000" w:rsidDel="00000000" w:rsidP="00000000" w:rsidRDefault="00000000" w:rsidRPr="00000000" w14:paraId="000000F5">
      <w:pPr>
        <w:spacing w:line="276" w:lineRule="auto"/>
        <w:ind w:left="-270" w:right="-360" w:firstLine="0"/>
        <w:rPr>
          <w:b w:val="1"/>
          <w:bCs w:val="1"/>
          <w:sz w:val="18"/>
          <w:szCs w:val="18"/>
        </w:rPr>
      </w:pPr>
      <w:r w:rsidDel="00000000" w:rsidR="00000000" w:rsidRPr="00000000">
        <w:br w:type="column"/>
      </w:r>
      <w:r w:rsidDel="00000000" w:rsidR="00000000" w:rsidRPr="00000000">
        <w:rPr>
          <w:rtl w:val="0"/>
        </w:rPr>
      </w:r>
    </w:p>
    <w:p w:rsidR="00000000" w:rsidDel="00000000" w:rsidP="00000000" w:rsidRDefault="00000000" w:rsidRPr="00000000" w14:paraId="000000F6">
      <w:pPr>
        <w:spacing w:after="240" w:before="240" w:line="276" w:lineRule="auto"/>
        <w:ind w:left="180" w:right="-360" w:firstLine="0"/>
        <w:jc w:val="center"/>
        <w:rPr>
          <w:b w:val="1"/>
          <w:bCs w:val="1"/>
          <w:sz w:val="18"/>
          <w:szCs w:val="18"/>
        </w:rPr>
      </w:pPr>
      <w:r w:rsidDel="00000000" w:rsidR="00000000" w:rsidRPr="00000000">
        <w:rPr>
          <w:b w:val="1"/>
          <w:bCs w:val="1"/>
          <w:sz w:val="18"/>
          <w:szCs w:val="18"/>
          <w:rtl w:val="0"/>
        </w:rPr>
        <w:t xml:space="preserve">MEDICAL DOCUMENTATION</w:t>
      </w:r>
    </w:p>
    <w:p w:rsidR="00000000" w:rsidDel="00000000" w:rsidP="00000000" w:rsidRDefault="00000000" w:rsidRPr="00000000" w14:paraId="000000F7">
      <w:pPr>
        <w:spacing w:after="240" w:before="240" w:line="276" w:lineRule="auto"/>
        <w:ind w:right="-360"/>
        <w:jc w:val="center"/>
        <w:rPr>
          <w:sz w:val="18"/>
          <w:szCs w:val="18"/>
        </w:rPr>
      </w:pPr>
      <w:r w:rsidDel="00000000" w:rsidR="00000000" w:rsidRPr="00000000">
        <w:rPr>
          <w:sz w:val="18"/>
          <w:szCs w:val="18"/>
          <w:rtl w:val="0"/>
        </w:rPr>
        <w:t xml:space="preserve">Institution code for the All-Ukrainian Classifier of Enterprises and Organizations: 32381903</w:t>
      </w:r>
    </w:p>
    <w:p w:rsidR="00000000" w:rsidDel="00000000" w:rsidP="00000000" w:rsidRDefault="00000000" w:rsidRPr="00000000" w14:paraId="000000F8">
      <w:pPr>
        <w:spacing w:line="276" w:lineRule="auto"/>
        <w:ind w:left="-450" w:firstLine="0"/>
        <w:rPr>
          <w:b w:val="1"/>
          <w:bCs w:val="1"/>
          <w:sz w:val="18"/>
          <w:szCs w:val="18"/>
        </w:rPr>
      </w:pPr>
      <w:r w:rsidDel="00000000" w:rsidR="00000000" w:rsidRPr="00000000">
        <w:br w:type="column"/>
      </w:r>
      <w:r w:rsidDel="00000000" w:rsidR="00000000" w:rsidRPr="00000000">
        <w:rPr>
          <w:rtl w:val="0"/>
        </w:rPr>
      </w:r>
    </w:p>
    <w:p w:rsidR="00000000" w:rsidDel="00000000" w:rsidP="00000000" w:rsidRDefault="00000000" w:rsidRPr="00000000" w14:paraId="000000F9">
      <w:pPr>
        <w:spacing w:line="276" w:lineRule="auto"/>
        <w:ind w:left="540" w:right="-360" w:firstLine="0"/>
        <w:jc w:val="right"/>
        <w:rPr>
          <w:sz w:val="18"/>
          <w:szCs w:val="18"/>
        </w:rPr>
      </w:pPr>
      <w:r w:rsidDel="00000000" w:rsidR="00000000" w:rsidRPr="00000000">
        <w:rPr>
          <w:sz w:val="18"/>
          <w:szCs w:val="18"/>
          <w:rtl w:val="0"/>
        </w:rPr>
        <w:t xml:space="preserve">Universal clinic "Oberig"</w:t>
      </w:r>
    </w:p>
    <w:p w:rsidR="00000000" w:rsidDel="00000000" w:rsidP="00000000" w:rsidRDefault="00000000" w:rsidRPr="00000000" w14:paraId="000000FA">
      <w:pPr>
        <w:spacing w:line="276" w:lineRule="auto"/>
        <w:ind w:left="540" w:right="-360" w:firstLine="0"/>
        <w:jc w:val="right"/>
        <w:rPr>
          <w:sz w:val="18"/>
          <w:szCs w:val="18"/>
        </w:rPr>
      </w:pPr>
      <w:r w:rsidDel="00000000" w:rsidR="00000000" w:rsidRPr="00000000">
        <w:rPr>
          <w:sz w:val="18"/>
          <w:szCs w:val="18"/>
          <w:rtl w:val="0"/>
        </w:rPr>
        <w:t xml:space="preserve">3 Zoolohichna Street, Kyiv, 03057, Ukraine </w:t>
      </w:r>
    </w:p>
    <w:p w:rsidR="00000000" w:rsidDel="00000000" w:rsidP="00000000" w:rsidRDefault="00000000" w:rsidRPr="00000000" w14:paraId="000000FB">
      <w:pPr>
        <w:spacing w:line="276" w:lineRule="auto"/>
        <w:ind w:left="540" w:right="-360" w:firstLine="0"/>
        <w:jc w:val="right"/>
        <w:rPr>
          <w:sz w:val="18"/>
          <w:szCs w:val="18"/>
        </w:rPr>
      </w:pPr>
      <w:r w:rsidDel="00000000" w:rsidR="00000000" w:rsidRPr="00000000">
        <w:rPr>
          <w:sz w:val="18"/>
          <w:szCs w:val="18"/>
          <w:rtl w:val="0"/>
        </w:rPr>
        <w:t xml:space="preserve">(044) 521-30-03</w:t>
        <w:br w:type="textWrapping"/>
        <w:t xml:space="preserve">emergency aid 3003</w:t>
        <w:br w:type="textWrapping"/>
      </w:r>
      <w:hyperlink r:id="rId20">
        <w:r w:rsidDel="00000000" w:rsidR="00000000" w:rsidRPr="00000000">
          <w:rPr>
            <w:color w:val="1155cc"/>
            <w:sz w:val="18"/>
            <w:szCs w:val="18"/>
            <w:u w:val="single"/>
            <w:rtl w:val="0"/>
          </w:rPr>
          <w:t xml:space="preserve">5213003@oberig.ua</w:t>
        </w:r>
      </w:hyperlink>
      <w:r w:rsidDel="00000000" w:rsidR="00000000" w:rsidRPr="00000000">
        <w:rPr>
          <w:rtl w:val="0"/>
        </w:rPr>
      </w:r>
    </w:p>
    <w:p w:rsidR="00000000" w:rsidDel="00000000" w:rsidP="00000000" w:rsidRDefault="00000000" w:rsidRPr="00000000" w14:paraId="000000FC">
      <w:pPr>
        <w:spacing w:line="276" w:lineRule="auto"/>
        <w:ind w:left="540" w:right="-360" w:firstLine="0"/>
        <w:jc w:val="right"/>
        <w:rPr>
          <w:sz w:val="18"/>
          <w:szCs w:val="18"/>
        </w:rPr>
        <w:sectPr>
          <w:type w:val="continuous"/>
          <w:pgSz w:h="16834" w:w="11909" w:orient="portrait"/>
          <w:pgMar w:bottom="1440" w:top="360" w:left="810" w:right="1440" w:header="720" w:footer="720"/>
          <w:cols w:equalWidth="0" w:num="3">
            <w:col w:space="720" w:w="2850"/>
            <w:col w:space="720" w:w="2850"/>
            <w:col w:space="0" w:w="2850"/>
          </w:cols>
        </w:sectPr>
      </w:pPr>
      <w:hyperlink r:id="rId21">
        <w:r w:rsidDel="00000000" w:rsidR="00000000" w:rsidRPr="00000000">
          <w:rPr>
            <w:color w:val="1155cc"/>
            <w:sz w:val="18"/>
            <w:szCs w:val="18"/>
            <w:u w:val="single"/>
            <w:rtl w:val="0"/>
          </w:rPr>
          <w:t xml:space="preserve">www.oberig.ua</w:t>
        </w:r>
      </w:hyperlink>
      <w:r w:rsidDel="00000000" w:rsidR="00000000" w:rsidRPr="00000000">
        <w:rPr>
          <w:rtl w:val="0"/>
        </w:rPr>
      </w:r>
    </w:p>
    <w:p w:rsidR="00000000" w:rsidDel="00000000" w:rsidP="00000000" w:rsidRDefault="00000000" w:rsidRPr="00000000" w14:paraId="000000FD">
      <w:pPr>
        <w:spacing w:after="20" w:before="20" w:lineRule="auto"/>
        <w:ind w:left="-450" w:right="0.47244094488348765" w:firstLine="0"/>
        <w:rPr>
          <w:b w:val="1"/>
          <w:bCs w:val="1"/>
          <w:sz w:val="18"/>
          <w:szCs w:val="18"/>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FE">
      <w:pPr>
        <w:spacing w:after="20" w:before="20" w:lineRule="auto"/>
        <w:jc w:val="center"/>
        <w:rPr>
          <w:b w:val="1"/>
          <w:bCs w:val="1"/>
          <w:sz w:val="28"/>
          <w:szCs w:val="28"/>
        </w:rPr>
      </w:pPr>
      <w:r w:rsidDel="00000000" w:rsidR="00000000" w:rsidRPr="00000000">
        <w:rPr>
          <w:b w:val="1"/>
          <w:bCs w:val="1"/>
          <w:sz w:val="24"/>
          <w:szCs w:val="24"/>
          <w:rtl w:val="0"/>
        </w:rPr>
        <w:t xml:space="preserve">DISCHARGE SUMMARY</w:t>
      </w:r>
      <w:r w:rsidDel="00000000" w:rsidR="00000000" w:rsidRPr="00000000">
        <w:rPr>
          <w:rtl w:val="0"/>
        </w:rPr>
      </w:r>
    </w:p>
    <w:p w:rsidR="00000000" w:rsidDel="00000000" w:rsidP="00000000" w:rsidRDefault="00000000" w:rsidRPr="00000000" w14:paraId="000000FF">
      <w:pPr>
        <w:spacing w:after="20" w:before="20" w:lineRule="auto"/>
        <w:ind w:left="-450" w:firstLine="0"/>
        <w:rPr>
          <w:b w:val="1"/>
          <w:bCs w:val="1"/>
          <w:sz w:val="18"/>
          <w:szCs w:val="18"/>
        </w:rPr>
      </w:pPr>
      <w:r w:rsidDel="00000000" w:rsidR="00000000" w:rsidRPr="00000000">
        <w:rPr>
          <w:rtl w:val="0"/>
        </w:rPr>
      </w:r>
    </w:p>
    <w:p w:rsidR="00000000" w:rsidDel="00000000" w:rsidP="00000000" w:rsidRDefault="00000000" w:rsidRPr="00000000" w14:paraId="00000100">
      <w:pPr>
        <w:spacing w:after="20" w:before="20" w:lineRule="auto"/>
        <w:ind w:left="-900" w:firstLine="474.80314960629914"/>
        <w:rPr>
          <w:sz w:val="20"/>
          <w:szCs w:val="20"/>
        </w:rPr>
      </w:pPr>
      <w:r w:rsidDel="00000000" w:rsidR="00000000" w:rsidRPr="00000000">
        <w:rPr>
          <w:b w:val="1"/>
          <w:bCs w:val="1"/>
          <w:sz w:val="20"/>
          <w:szCs w:val="20"/>
          <w:rtl w:val="0"/>
        </w:rPr>
        <w:t xml:space="preserve">Patient: </w:t>
      </w:r>
      <w:r w:rsidDel="00000000" w:rsidR="00000000" w:rsidRPr="00000000">
        <w:rPr>
          <w:sz w:val="20"/>
          <w:szCs w:val="20"/>
          <w:rtl w:val="0"/>
        </w:rPr>
        <w:t xml:space="preserve">Zherlitsyna Anastasia </w:t>
      </w:r>
      <w:r w:rsidDel="00000000" w:rsidR="00000000" w:rsidRPr="00000000">
        <w:rPr>
          <w:sz w:val="20"/>
          <w:szCs w:val="20"/>
          <w:rtl w:val="0"/>
        </w:rPr>
        <w:t xml:space="preserve">Stanislavivna</w:t>
      </w:r>
      <w:r w:rsidDel="00000000" w:rsidR="00000000" w:rsidRPr="00000000">
        <w:rPr>
          <w:sz w:val="20"/>
          <w:szCs w:val="20"/>
          <w:rtl w:val="0"/>
        </w:rPr>
        <w:t xml:space="preserve">, 46 years old</w:t>
      </w:r>
    </w:p>
    <w:p w:rsidR="00000000" w:rsidDel="00000000" w:rsidP="00000000" w:rsidRDefault="00000000" w:rsidRPr="00000000" w14:paraId="00000101">
      <w:pPr>
        <w:spacing w:after="20" w:before="20" w:lineRule="auto"/>
        <w:ind w:left="-900" w:firstLine="474.80314960629914"/>
        <w:rPr>
          <w:b w:val="1"/>
          <w:bCs w:val="1"/>
          <w:sz w:val="20"/>
          <w:szCs w:val="20"/>
        </w:rPr>
      </w:pPr>
      <w:r w:rsidDel="00000000" w:rsidR="00000000" w:rsidRPr="00000000">
        <w:rPr>
          <w:b w:val="1"/>
          <w:bCs w:val="1"/>
          <w:sz w:val="20"/>
          <w:szCs w:val="20"/>
          <w:rtl w:val="0"/>
        </w:rPr>
        <w:t xml:space="preserve">Stationary card No. 00054</w:t>
      </w:r>
    </w:p>
    <w:p w:rsidR="00000000" w:rsidDel="00000000" w:rsidP="00000000" w:rsidRDefault="00000000" w:rsidRPr="00000000" w14:paraId="00000102">
      <w:pPr>
        <w:spacing w:after="20" w:before="20" w:lineRule="auto"/>
        <w:ind w:left="-900" w:firstLine="474.80314960629914"/>
        <w:rPr>
          <w:sz w:val="20"/>
          <w:szCs w:val="20"/>
        </w:rPr>
      </w:pPr>
      <w:r w:rsidDel="00000000" w:rsidR="00000000" w:rsidRPr="00000000">
        <w:rPr>
          <w:b w:val="1"/>
          <w:bCs w:val="1"/>
          <w:sz w:val="20"/>
          <w:szCs w:val="20"/>
          <w:rtl w:val="0"/>
        </w:rPr>
        <w:t xml:space="preserve">Date:     </w:t>
      </w:r>
      <w:r w:rsidDel="00000000" w:rsidR="00000000" w:rsidRPr="00000000">
        <w:rPr>
          <w:sz w:val="20"/>
          <w:szCs w:val="20"/>
          <w:rtl w:val="0"/>
        </w:rPr>
        <w:t xml:space="preserve">25.01.2023</w:t>
      </w:r>
    </w:p>
    <w:p w:rsidR="00000000" w:rsidDel="00000000" w:rsidP="00000000" w:rsidRDefault="00000000" w:rsidRPr="00000000" w14:paraId="00000103">
      <w:pPr>
        <w:spacing w:after="20" w:before="20" w:lineRule="auto"/>
        <w:ind w:left="-425.19685039370086" w:firstLine="0"/>
        <w:rPr>
          <w:b w:val="1"/>
          <w:bCs w:val="1"/>
        </w:rPr>
        <w:sectPr>
          <w:type w:val="continuous"/>
          <w:pgSz w:h="16834" w:w="11909" w:orient="portrait"/>
          <w:pgMar w:bottom="752.7165354330737" w:top="283.46456692913387" w:left="1417.3228346456694" w:right="720.4724409448835" w:header="720" w:footer="720"/>
        </w:sect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04">
      <w:pPr>
        <w:spacing w:after="100" w:before="100" w:lineRule="auto"/>
        <w:ind w:left="0" w:right="-719.5275590551165" w:firstLine="0"/>
        <w:rPr>
          <w:sz w:val="20"/>
          <w:szCs w:val="20"/>
        </w:rPr>
      </w:pPr>
      <w:r w:rsidDel="00000000" w:rsidR="00000000" w:rsidRPr="00000000">
        <w:rPr>
          <w:sz w:val="20"/>
          <w:szCs w:val="20"/>
          <w:rtl w:val="0"/>
        </w:rPr>
        <w:t xml:space="preserve">8. </w:t>
      </w:r>
      <w:r w:rsidDel="00000000" w:rsidR="00000000" w:rsidRPr="00000000">
        <w:rPr>
          <w:b w:val="1"/>
          <w:bCs w:val="1"/>
          <w:sz w:val="20"/>
          <w:szCs w:val="20"/>
          <w:rtl w:val="0"/>
        </w:rPr>
        <w:t xml:space="preserve">Glucophage XR 1000 mg</w:t>
      </w:r>
      <w:r w:rsidDel="00000000" w:rsidR="00000000" w:rsidRPr="00000000">
        <w:rPr>
          <w:sz w:val="20"/>
          <w:szCs w:val="20"/>
          <w:rtl w:val="0"/>
        </w:rPr>
        <w:t xml:space="preserve"> per 1/2 tablet in the evening after meals for 1 week, then 1 tab in the evening after meals for 1 week, then 1.5 tabs in the evening after meals for 1 week, then 2 tabs in the evening after meals continuously until the next visit to the endocrinologist</w:t>
      </w:r>
    </w:p>
    <w:p w:rsidR="00000000" w:rsidDel="00000000" w:rsidP="00000000" w:rsidRDefault="00000000" w:rsidRPr="00000000" w14:paraId="00000105">
      <w:pPr>
        <w:spacing w:after="100" w:before="100" w:lineRule="auto"/>
        <w:ind w:left="0" w:right="-719.5275590551165" w:firstLine="0"/>
        <w:rPr>
          <w:sz w:val="20"/>
          <w:szCs w:val="20"/>
        </w:rPr>
      </w:pPr>
      <w:r w:rsidDel="00000000" w:rsidR="00000000" w:rsidRPr="00000000">
        <w:rPr>
          <w:sz w:val="20"/>
          <w:szCs w:val="20"/>
          <w:rtl w:val="0"/>
        </w:rPr>
        <w:t xml:space="preserve">9. </w:t>
      </w:r>
      <w:r w:rsidDel="00000000" w:rsidR="00000000" w:rsidRPr="00000000">
        <w:rPr>
          <w:b w:val="1"/>
          <w:bCs w:val="1"/>
          <w:sz w:val="20"/>
          <w:szCs w:val="20"/>
          <w:rtl w:val="0"/>
        </w:rPr>
        <w:t xml:space="preserve">In case of high glycemic index - Forxiga</w:t>
      </w:r>
      <w:r w:rsidDel="00000000" w:rsidR="00000000" w:rsidRPr="00000000">
        <w:rPr>
          <w:sz w:val="20"/>
          <w:szCs w:val="20"/>
          <w:rtl w:val="0"/>
        </w:rPr>
        <w:t xml:space="preserve"> (dapagliflozin) </w:t>
      </w:r>
      <w:r w:rsidDel="00000000" w:rsidR="00000000" w:rsidRPr="00000000">
        <w:rPr>
          <w:b w:val="1"/>
          <w:bCs w:val="1"/>
          <w:sz w:val="20"/>
          <w:szCs w:val="20"/>
          <w:rtl w:val="0"/>
        </w:rPr>
        <w:t xml:space="preserve">or Jardins</w:t>
      </w:r>
      <w:r w:rsidDel="00000000" w:rsidR="00000000" w:rsidRPr="00000000">
        <w:rPr>
          <w:sz w:val="20"/>
          <w:szCs w:val="20"/>
          <w:rtl w:val="0"/>
        </w:rPr>
        <w:t xml:space="preserve"> (empagliflozin): 10 mg each in the morning, regardless of food intake, continuously until the next visit to the endocrinologist</w:t>
      </w:r>
    </w:p>
    <w:p w:rsidR="00000000" w:rsidDel="00000000" w:rsidP="00000000" w:rsidRDefault="00000000" w:rsidRPr="00000000" w14:paraId="00000106">
      <w:pPr>
        <w:spacing w:after="100" w:before="100" w:lineRule="auto"/>
        <w:ind w:left="0" w:right="-719.5275590551165" w:firstLine="0"/>
        <w:rPr>
          <w:sz w:val="20"/>
          <w:szCs w:val="20"/>
        </w:rPr>
      </w:pPr>
      <w:r w:rsidDel="00000000" w:rsidR="00000000" w:rsidRPr="00000000">
        <w:rPr>
          <w:sz w:val="20"/>
          <w:szCs w:val="20"/>
          <w:rtl w:val="0"/>
        </w:rPr>
        <w:t xml:space="preserve">10. </w:t>
      </w:r>
      <w:r w:rsidDel="00000000" w:rsidR="00000000" w:rsidRPr="00000000">
        <w:rPr>
          <w:b w:val="1"/>
          <w:bCs w:val="1"/>
          <w:sz w:val="20"/>
          <w:szCs w:val="20"/>
          <w:rtl w:val="0"/>
        </w:rPr>
        <w:t xml:space="preserve">Insulin Actrapid </w:t>
      </w:r>
      <w:r w:rsidDel="00000000" w:rsidR="00000000" w:rsidRPr="00000000">
        <w:rPr>
          <w:sz w:val="20"/>
          <w:szCs w:val="20"/>
          <w:rtl w:val="0"/>
        </w:rPr>
        <w:t xml:space="preserve">4-8 units with hyperglycemia above 10 mmol/L</w:t>
      </w:r>
    </w:p>
    <w:p w:rsidR="00000000" w:rsidDel="00000000" w:rsidP="00000000" w:rsidRDefault="00000000" w:rsidRPr="00000000" w14:paraId="00000107">
      <w:pPr>
        <w:spacing w:after="100" w:before="100" w:lineRule="auto"/>
        <w:ind w:left="0" w:right="-719.5275590551165" w:firstLine="0"/>
        <w:rPr>
          <w:b w:val="1"/>
          <w:bCs w:val="1"/>
          <w:sz w:val="20"/>
          <w:szCs w:val="20"/>
        </w:rPr>
      </w:pPr>
      <w:r w:rsidDel="00000000" w:rsidR="00000000" w:rsidRPr="00000000">
        <w:rPr>
          <w:sz w:val="20"/>
          <w:szCs w:val="20"/>
          <w:rtl w:val="0"/>
        </w:rPr>
        <w:t xml:space="preserve">11. Dekristol D3 in tablets of 4000 IU, 1 tab once a day </w:t>
      </w:r>
      <w:r w:rsidDel="00000000" w:rsidR="00000000" w:rsidRPr="00000000">
        <w:rPr>
          <w:b w:val="1"/>
          <w:bCs w:val="1"/>
          <w:sz w:val="20"/>
          <w:szCs w:val="20"/>
          <w:rtl w:val="0"/>
        </w:rPr>
        <w:t xml:space="preserve">until April inclusive</w:t>
      </w:r>
    </w:p>
    <w:p w:rsidR="00000000" w:rsidDel="00000000" w:rsidP="00000000" w:rsidRDefault="00000000" w:rsidRPr="00000000" w14:paraId="00000108">
      <w:pPr>
        <w:spacing w:after="200" w:before="100" w:lineRule="auto"/>
        <w:ind w:left="-425.19685039370086" w:right="-719.5275590551165" w:firstLine="0"/>
        <w:rPr>
          <w:sz w:val="20"/>
          <w:szCs w:val="20"/>
        </w:rPr>
      </w:pPr>
      <w:r w:rsidDel="00000000" w:rsidR="00000000" w:rsidRPr="00000000">
        <w:rPr>
          <w:rtl w:val="0"/>
        </w:rPr>
      </w:r>
    </w:p>
    <w:p w:rsidR="00000000" w:rsidDel="00000000" w:rsidP="00000000" w:rsidRDefault="00000000" w:rsidRPr="00000000" w14:paraId="00000109">
      <w:pPr>
        <w:spacing w:after="200" w:before="100" w:lineRule="auto"/>
        <w:ind w:left="-425.19685039370086" w:right="-719.5275590551165" w:firstLine="0"/>
        <w:rPr>
          <w:b w:val="1"/>
          <w:bCs w:val="1"/>
          <w:i w:val="1"/>
          <w:iCs w:val="1"/>
          <w:sz w:val="16"/>
          <w:szCs w:val="16"/>
        </w:rPr>
      </w:pPr>
      <w:r w:rsidDel="00000000" w:rsidR="00000000" w:rsidRPr="00000000">
        <w:rPr>
          <w:b w:val="1"/>
          <w:bCs w:val="1"/>
          <w:i w:val="1"/>
          <w:iCs w:val="1"/>
          <w:sz w:val="20"/>
          <w:szCs w:val="20"/>
          <w:rtl w:val="0"/>
        </w:rPr>
        <w:t xml:space="preserve">23.01.2023…ADVISORY OPINION OF THE HEAD OF THE STROKE CENTER, CANDIDATE OF MEDICAL SCIENCES, ASSOCIATE PROFESSOR, HONORED PHYSICIAN OF UKRAINE Y.V. FLOMIN (Flomin Y.V.)</w:t>
      </w:r>
      <w:r w:rsidDel="00000000" w:rsidR="00000000" w:rsidRPr="00000000">
        <w:rPr>
          <w:rtl w:val="0"/>
        </w:rPr>
      </w:r>
    </w:p>
    <w:p w:rsidR="00000000" w:rsidDel="00000000" w:rsidP="00000000" w:rsidRDefault="00000000" w:rsidRPr="00000000" w14:paraId="0000010A">
      <w:pPr>
        <w:spacing w:after="40" w:before="40" w:lineRule="auto"/>
        <w:ind w:left="-425.19685039370086" w:firstLine="0"/>
        <w:rPr>
          <w:sz w:val="20"/>
          <w:szCs w:val="20"/>
        </w:rPr>
      </w:pPr>
      <w:r w:rsidDel="00000000" w:rsidR="00000000" w:rsidRPr="00000000">
        <w:rPr>
          <w:sz w:val="20"/>
          <w:szCs w:val="20"/>
          <w:rtl w:val="0"/>
        </w:rPr>
        <w:t xml:space="preserve">CONCLUSION: The most likely cause of the patient's disorders is posterior reversible encephalopathy syndrome (PRES) as a side effect of Votrient treatment.</w:t>
      </w:r>
    </w:p>
    <w:p w:rsidR="00000000" w:rsidDel="00000000" w:rsidP="00000000" w:rsidRDefault="00000000" w:rsidRPr="00000000" w14:paraId="0000010B">
      <w:pPr>
        <w:spacing w:after="40" w:before="40" w:lineRule="auto"/>
        <w:ind w:left="-425.19685039370086" w:firstLine="0"/>
        <w:rPr>
          <w:sz w:val="20"/>
          <w:szCs w:val="20"/>
        </w:rPr>
      </w:pPr>
      <w:r w:rsidDel="00000000" w:rsidR="00000000" w:rsidRPr="00000000">
        <w:rPr>
          <w:sz w:val="20"/>
          <w:szCs w:val="20"/>
          <w:rtl w:val="0"/>
        </w:rPr>
        <w:t xml:space="preserve">RECOMMENDED: </w:t>
      </w:r>
    </w:p>
    <w:p w:rsidR="00000000" w:rsidDel="00000000" w:rsidP="00000000" w:rsidRDefault="00000000" w:rsidRPr="00000000" w14:paraId="0000010C">
      <w:pPr>
        <w:spacing w:after="40" w:before="40" w:lineRule="auto"/>
        <w:ind w:left="-425.19685039370086" w:firstLine="0"/>
        <w:rPr>
          <w:b w:val="1"/>
          <w:bCs w:val="1"/>
          <w:sz w:val="20"/>
          <w:szCs w:val="20"/>
        </w:rPr>
      </w:pPr>
      <w:r w:rsidDel="00000000" w:rsidR="00000000" w:rsidRPr="00000000">
        <w:rPr>
          <w:b w:val="1"/>
          <w:bCs w:val="1"/>
          <w:sz w:val="20"/>
          <w:szCs w:val="20"/>
          <w:rtl w:val="0"/>
        </w:rPr>
        <w:t xml:space="preserve">1. Stop taking Vontrient.</w:t>
      </w:r>
    </w:p>
    <w:p w:rsidR="00000000" w:rsidDel="00000000" w:rsidP="00000000" w:rsidRDefault="00000000" w:rsidRPr="00000000" w14:paraId="0000010D">
      <w:pPr>
        <w:spacing w:after="40" w:before="40" w:lineRule="auto"/>
        <w:ind w:left="-425.19685039370086" w:firstLine="0"/>
        <w:rPr>
          <w:b w:val="1"/>
          <w:bCs w:val="1"/>
          <w:sz w:val="20"/>
          <w:szCs w:val="20"/>
        </w:rPr>
      </w:pPr>
      <w:r w:rsidDel="00000000" w:rsidR="00000000" w:rsidRPr="00000000">
        <w:rPr>
          <w:b w:val="1"/>
          <w:bCs w:val="1"/>
          <w:sz w:val="20"/>
          <w:szCs w:val="20"/>
          <w:rtl w:val="0"/>
        </w:rPr>
        <w:t xml:space="preserve">2. Complete cessation of smoking.</w:t>
      </w:r>
    </w:p>
    <w:p w:rsidR="00000000" w:rsidDel="00000000" w:rsidP="00000000" w:rsidRDefault="00000000" w:rsidRPr="00000000" w14:paraId="0000010E">
      <w:pPr>
        <w:spacing w:after="40" w:before="40" w:lineRule="auto"/>
        <w:ind w:left="-425.19685039370086" w:firstLine="0"/>
        <w:rPr>
          <w:b w:val="1"/>
          <w:bCs w:val="1"/>
          <w:sz w:val="20"/>
          <w:szCs w:val="20"/>
        </w:rPr>
      </w:pPr>
      <w:r w:rsidDel="00000000" w:rsidR="00000000" w:rsidRPr="00000000">
        <w:rPr>
          <w:b w:val="1"/>
          <w:bCs w:val="1"/>
          <w:sz w:val="20"/>
          <w:szCs w:val="20"/>
          <w:rtl w:val="0"/>
        </w:rPr>
        <w:t xml:space="preserve">3. Add to treatment Aspirin cardio 100 mg 1 time a day - for a long time, as well as Ketilept 25 mg 1 time a day at night - 1 week.</w:t>
      </w:r>
    </w:p>
    <w:p w:rsidR="00000000" w:rsidDel="00000000" w:rsidP="00000000" w:rsidRDefault="00000000" w:rsidRPr="00000000" w14:paraId="0000010F">
      <w:pPr>
        <w:spacing w:after="40" w:before="40" w:lineRule="auto"/>
        <w:ind w:left="-425.19685039370086" w:firstLine="0"/>
        <w:rPr>
          <w:b w:val="1"/>
          <w:bCs w:val="1"/>
          <w:sz w:val="20"/>
          <w:szCs w:val="20"/>
        </w:rPr>
      </w:pPr>
      <w:r w:rsidDel="00000000" w:rsidR="00000000" w:rsidRPr="00000000">
        <w:rPr>
          <w:b w:val="1"/>
          <w:bCs w:val="1"/>
          <w:sz w:val="20"/>
          <w:szCs w:val="20"/>
          <w:rtl w:val="0"/>
        </w:rPr>
        <w:t xml:space="preserve">4. Increase motor activity (at least 3-4 thousand steps per day).</w:t>
      </w:r>
    </w:p>
    <w:p w:rsidR="00000000" w:rsidDel="00000000" w:rsidP="00000000" w:rsidRDefault="00000000" w:rsidRPr="00000000" w14:paraId="00000110">
      <w:pPr>
        <w:spacing w:after="40" w:before="40" w:lineRule="auto"/>
        <w:ind w:left="-425.19685039370086" w:firstLine="0"/>
        <w:rPr>
          <w:b w:val="1"/>
          <w:bCs w:val="1"/>
          <w:sz w:val="20"/>
          <w:szCs w:val="20"/>
        </w:rPr>
      </w:pPr>
      <w:r w:rsidDel="00000000" w:rsidR="00000000" w:rsidRPr="00000000">
        <w:rPr>
          <w:b w:val="1"/>
          <w:bCs w:val="1"/>
          <w:sz w:val="20"/>
          <w:szCs w:val="20"/>
          <w:rtl w:val="0"/>
        </w:rPr>
        <w:t xml:space="preserve">5. Observation by an oncologist, to consider the issue of long-term drug prevention of venous thrombosis and thromboembolism.</w:t>
      </w:r>
    </w:p>
    <w:p w:rsidR="00000000" w:rsidDel="00000000" w:rsidP="00000000" w:rsidRDefault="00000000" w:rsidRPr="00000000" w14:paraId="00000111">
      <w:pPr>
        <w:spacing w:after="40" w:before="40" w:lineRule="auto"/>
        <w:ind w:left="-425.19685039370086" w:firstLine="0"/>
        <w:rPr>
          <w:b w:val="1"/>
          <w:bCs w:val="1"/>
          <w:sz w:val="20"/>
          <w:szCs w:val="20"/>
        </w:rPr>
      </w:pPr>
      <w:r w:rsidDel="00000000" w:rsidR="00000000" w:rsidRPr="00000000">
        <w:rPr>
          <w:rtl w:val="0"/>
        </w:rPr>
      </w:r>
    </w:p>
    <w:p w:rsidR="00000000" w:rsidDel="00000000" w:rsidP="00000000" w:rsidRDefault="00000000" w:rsidRPr="00000000" w14:paraId="00000112">
      <w:pPr>
        <w:spacing w:after="200" w:before="100" w:lineRule="auto"/>
        <w:ind w:left="-425.19685039370086" w:right="-719.5275590551165" w:firstLine="0"/>
        <w:rPr>
          <w:b w:val="1"/>
          <w:bCs w:val="1"/>
          <w:i w:val="1"/>
          <w:iCs w:val="1"/>
          <w:sz w:val="20"/>
          <w:szCs w:val="20"/>
        </w:rPr>
      </w:pPr>
      <w:r w:rsidDel="00000000" w:rsidR="00000000" w:rsidRPr="00000000">
        <w:rPr>
          <w:b w:val="1"/>
          <w:bCs w:val="1"/>
          <w:i w:val="1"/>
          <w:iCs w:val="1"/>
          <w:sz w:val="20"/>
          <w:szCs w:val="20"/>
          <w:rtl w:val="0"/>
        </w:rPr>
        <w:t xml:space="preserve">24.01.2023…ADVISORY OPINION OF THE ONCOGYNECOLOGIST (Yefimenko A.A.) </w:t>
      </w:r>
    </w:p>
    <w:p w:rsidR="00000000" w:rsidDel="00000000" w:rsidP="00000000" w:rsidRDefault="00000000" w:rsidRPr="00000000" w14:paraId="00000113">
      <w:pPr>
        <w:spacing w:after="200" w:before="100" w:lineRule="auto"/>
        <w:ind w:left="-425.19685039370086" w:right="-719.5275590551165" w:firstLine="0"/>
        <w:rPr>
          <w:sz w:val="20"/>
          <w:szCs w:val="20"/>
        </w:rPr>
      </w:pPr>
      <w:r w:rsidDel="00000000" w:rsidR="00000000" w:rsidRPr="00000000">
        <w:rPr>
          <w:sz w:val="20"/>
          <w:szCs w:val="20"/>
          <w:rtl w:val="0"/>
        </w:rPr>
        <w:t xml:space="preserve">COMPLAINTS: : at the time of examination:</w:t>
      </w:r>
    </w:p>
    <w:p w:rsidR="00000000" w:rsidDel="00000000" w:rsidP="00000000" w:rsidRDefault="00000000" w:rsidRPr="00000000" w14:paraId="00000114">
      <w:pPr>
        <w:spacing w:after="200" w:before="100" w:lineRule="auto"/>
        <w:ind w:left="-425.19685039370086" w:right="-719.5275590551165" w:firstLine="0"/>
        <w:rPr>
          <w:sz w:val="20"/>
          <w:szCs w:val="20"/>
        </w:rPr>
      </w:pPr>
      <w:r w:rsidDel="00000000" w:rsidR="00000000" w:rsidRPr="00000000">
        <w:rPr>
          <w:sz w:val="20"/>
          <w:szCs w:val="20"/>
          <w:rtl w:val="0"/>
        </w:rPr>
        <w:t xml:space="preserve">DISEASE HISTORY: : 28.08.2022, according to the biopsy data, the diagnosis was established: leiomyosarcoma of the uterus T2NxM1 (liver, peritoneum), (histological examination of a trephine biopsy of a metastatic liver lesion, the description is doubtful, IHC was not performed), she received polychemotherapy courses (gemcitabine + docetaxel + avastin), is currently using Pazopanib (Votrient) 800 mg/day since 05.01.23, on the 2-3rd day for the first time she noticed a headache and an increase in blood pressure to 150-160 mm Hg, Eliquis 2.5 mg/day, also unsystematically prescribed antihypertensives and NSAIDs because of headaches. On 13.01.2023, she was hospitalized in the inpatient unit of the Oberig clinic with a generalized seizure, an MRI of the brain was performed, she was consulted by the head of the stroke center, Candidate of Medical Sciences, Honored Doctor of Ukraine Flomin, a posterior reversible encephalopathy syndrome (PRES) was detected as a side effect of treatment with Votrient. Referred to a consultation with an oncologist.</w:t>
      </w:r>
    </w:p>
    <w:p w:rsidR="00000000" w:rsidDel="00000000" w:rsidP="00000000" w:rsidRDefault="00000000" w:rsidRPr="00000000" w14:paraId="00000115">
      <w:pPr>
        <w:spacing w:after="200" w:before="100" w:lineRule="auto"/>
        <w:ind w:left="-425.19685039370086" w:right="-719.5275590551165" w:firstLine="0"/>
        <w:rPr>
          <w:sz w:val="20"/>
          <w:szCs w:val="20"/>
        </w:rPr>
      </w:pPr>
      <w:r w:rsidDel="00000000" w:rsidR="00000000" w:rsidRPr="00000000">
        <w:rPr>
          <w:sz w:val="20"/>
          <w:szCs w:val="20"/>
          <w:rtl w:val="0"/>
        </w:rPr>
        <w:t xml:space="preserve">RESULTS OF THE EXAMINATION::</w:t>
      </w:r>
    </w:p>
    <w:p w:rsidR="00000000" w:rsidDel="00000000" w:rsidP="00000000" w:rsidRDefault="00000000" w:rsidRPr="00000000" w14:paraId="00000116">
      <w:pPr>
        <w:spacing w:after="200" w:before="100" w:lineRule="auto"/>
        <w:ind w:left="-425.19685039370086" w:right="-719.5275590551165" w:firstLine="0"/>
        <w:rPr>
          <w:sz w:val="20"/>
          <w:szCs w:val="20"/>
        </w:rPr>
      </w:pPr>
      <w:r w:rsidDel="00000000" w:rsidR="00000000" w:rsidRPr="00000000">
        <w:rPr>
          <w:sz w:val="20"/>
          <w:szCs w:val="20"/>
          <w:rtl w:val="0"/>
        </w:rPr>
        <w:t xml:space="preserve">LIFE ANAMNESIS::</w:t>
      </w:r>
      <w:r w:rsidDel="00000000" w:rsidR="00000000" w:rsidRPr="00000000">
        <w:rPr>
          <w:b w:val="1"/>
          <w:bCs w:val="1"/>
          <w:sz w:val="20"/>
          <w:szCs w:val="20"/>
          <w:rtl w:val="0"/>
        </w:rPr>
        <w:t xml:space="preserve"> Gynecologic anamnesis. </w:t>
      </w:r>
      <w:r w:rsidDel="00000000" w:rsidR="00000000" w:rsidRPr="00000000">
        <w:rPr>
          <w:sz w:val="20"/>
          <w:szCs w:val="20"/>
          <w:rtl w:val="0"/>
        </w:rPr>
        <w:t xml:space="preserve">Menstruation from the age of 11, for 5-7 days, after 28 days: moderate, without pain. The last menstruation and its nature: medical menopause.</w:t>
      </w:r>
    </w:p>
    <w:p w:rsidR="00000000" w:rsidDel="00000000" w:rsidP="00000000" w:rsidRDefault="00000000" w:rsidRPr="00000000" w14:paraId="00000117">
      <w:pPr>
        <w:spacing w:line="276" w:lineRule="auto"/>
        <w:ind w:left="-450" w:right="750" w:firstLine="0"/>
        <w:rPr>
          <w:b w:val="1"/>
          <w:bCs w:val="1"/>
          <w:sz w:val="18"/>
          <w:szCs w:val="18"/>
        </w:rPr>
        <w:sectPr>
          <w:type w:val="continuous"/>
          <w:pgSz w:h="16834" w:w="11909" w:orient="portrait"/>
          <w:pgMar w:bottom="752.7165354330737" w:top="283.46456692913387" w:left="1417.3228346456694" w:right="1440" w:header="720" w:footer="720"/>
        </w:sectPr>
      </w:pPr>
      <w:r w:rsidDel="00000000" w:rsidR="00000000" w:rsidRPr="00000000">
        <w:rPr>
          <w:rtl w:val="0"/>
        </w:rPr>
      </w:r>
    </w:p>
    <w:p w:rsidR="00000000" w:rsidDel="00000000" w:rsidP="00000000" w:rsidRDefault="00000000" w:rsidRPr="00000000" w14:paraId="00000118">
      <w:pPr>
        <w:spacing w:line="276" w:lineRule="auto"/>
        <w:ind w:left="180" w:right="1140" w:firstLine="0"/>
        <w:jc w:val="center"/>
        <w:rPr>
          <w:b w:val="1"/>
          <w:bCs w:val="1"/>
          <w:sz w:val="18"/>
          <w:szCs w:val="18"/>
        </w:rPr>
      </w:pPr>
      <w:r w:rsidDel="00000000" w:rsidR="00000000" w:rsidRPr="00000000">
        <w:rPr>
          <w:rtl w:val="0"/>
        </w:rPr>
      </w:r>
    </w:p>
    <w:p w:rsidR="00000000" w:rsidDel="00000000" w:rsidP="00000000" w:rsidRDefault="00000000" w:rsidRPr="00000000" w14:paraId="00000119">
      <w:pPr>
        <w:spacing w:line="276" w:lineRule="auto"/>
        <w:ind w:left="-270" w:right="-360" w:firstLine="0"/>
        <w:jc w:val="center"/>
        <w:rPr>
          <w:sz w:val="18"/>
          <w:szCs w:val="18"/>
        </w:rPr>
      </w:pPr>
      <w:r w:rsidDel="00000000" w:rsidR="00000000" w:rsidRPr="00000000">
        <w:rPr>
          <w:sz w:val="18"/>
          <w:szCs w:val="18"/>
          <w:rtl w:val="0"/>
        </w:rPr>
        <w:t xml:space="preserve">LLC CAPITAL</w:t>
      </w:r>
    </w:p>
    <w:p w:rsidR="00000000" w:rsidDel="00000000" w:rsidP="00000000" w:rsidRDefault="00000000" w:rsidRPr="00000000" w14:paraId="0000011A">
      <w:pPr>
        <w:spacing w:line="276" w:lineRule="auto"/>
        <w:ind w:left="-270" w:right="-360" w:firstLine="0"/>
        <w:jc w:val="center"/>
        <w:rPr>
          <w:sz w:val="18"/>
          <w:szCs w:val="18"/>
        </w:rPr>
      </w:pPr>
      <w:r w:rsidDel="00000000" w:rsidR="00000000" w:rsidRPr="00000000">
        <w:rPr>
          <w:sz w:val="18"/>
          <w:szCs w:val="18"/>
          <w:rtl w:val="0"/>
        </w:rPr>
        <w:t xml:space="preserve">License of the Ministry </w:t>
      </w:r>
    </w:p>
    <w:p w:rsidR="00000000" w:rsidDel="00000000" w:rsidP="00000000" w:rsidRDefault="00000000" w:rsidRPr="00000000" w14:paraId="0000011B">
      <w:pPr>
        <w:spacing w:line="276" w:lineRule="auto"/>
        <w:ind w:left="-270" w:right="-360" w:firstLine="0"/>
        <w:jc w:val="center"/>
        <w:rPr>
          <w:sz w:val="18"/>
          <w:szCs w:val="18"/>
        </w:rPr>
      </w:pPr>
      <w:r w:rsidDel="00000000" w:rsidR="00000000" w:rsidRPr="00000000">
        <w:rPr>
          <w:sz w:val="18"/>
          <w:szCs w:val="18"/>
          <w:rtl w:val="0"/>
        </w:rPr>
        <w:t xml:space="preserve">of Health of Ukraine</w:t>
      </w:r>
    </w:p>
    <w:p w:rsidR="00000000" w:rsidDel="00000000" w:rsidP="00000000" w:rsidRDefault="00000000" w:rsidRPr="00000000" w14:paraId="0000011C">
      <w:pPr>
        <w:spacing w:line="276" w:lineRule="auto"/>
        <w:ind w:left="-270" w:right="-360" w:firstLine="0"/>
        <w:jc w:val="center"/>
        <w:rPr>
          <w:sz w:val="18"/>
          <w:szCs w:val="18"/>
        </w:rPr>
      </w:pPr>
      <w:r w:rsidDel="00000000" w:rsidR="00000000" w:rsidRPr="00000000">
        <w:rPr>
          <w:sz w:val="18"/>
          <w:szCs w:val="18"/>
          <w:rtl w:val="0"/>
        </w:rPr>
        <w:t xml:space="preserve">AG No. 599781 </w:t>
      </w:r>
    </w:p>
    <w:p w:rsidR="00000000" w:rsidDel="00000000" w:rsidP="00000000" w:rsidRDefault="00000000" w:rsidRPr="00000000" w14:paraId="0000011D">
      <w:pPr>
        <w:spacing w:line="276" w:lineRule="auto"/>
        <w:ind w:left="-270" w:right="-360" w:firstLine="0"/>
        <w:jc w:val="center"/>
        <w:rPr>
          <w:sz w:val="18"/>
          <w:szCs w:val="18"/>
        </w:rPr>
      </w:pPr>
      <w:r w:rsidDel="00000000" w:rsidR="00000000" w:rsidRPr="00000000">
        <w:rPr>
          <w:sz w:val="18"/>
          <w:szCs w:val="18"/>
          <w:rtl w:val="0"/>
        </w:rPr>
        <w:t xml:space="preserve">dated January 17, 2012</w:t>
      </w:r>
    </w:p>
    <w:p w:rsidR="00000000" w:rsidDel="00000000" w:rsidP="00000000" w:rsidRDefault="00000000" w:rsidRPr="00000000" w14:paraId="0000011E">
      <w:pPr>
        <w:spacing w:line="276" w:lineRule="auto"/>
        <w:ind w:left="-270" w:right="-360" w:firstLine="0"/>
        <w:rPr>
          <w:b w:val="1"/>
          <w:bCs w:val="1"/>
          <w:sz w:val="18"/>
          <w:szCs w:val="18"/>
        </w:rPr>
      </w:pPr>
      <w:r w:rsidDel="00000000" w:rsidR="00000000" w:rsidRPr="00000000">
        <w:br w:type="column"/>
      </w:r>
      <w:r w:rsidDel="00000000" w:rsidR="00000000" w:rsidRPr="00000000">
        <w:rPr>
          <w:rtl w:val="0"/>
        </w:rPr>
      </w:r>
    </w:p>
    <w:p w:rsidR="00000000" w:rsidDel="00000000" w:rsidP="00000000" w:rsidRDefault="00000000" w:rsidRPr="00000000" w14:paraId="0000011F">
      <w:pPr>
        <w:spacing w:after="240" w:before="240" w:line="276" w:lineRule="auto"/>
        <w:ind w:left="180" w:right="-360" w:firstLine="0"/>
        <w:jc w:val="center"/>
        <w:rPr>
          <w:b w:val="1"/>
          <w:bCs w:val="1"/>
          <w:sz w:val="18"/>
          <w:szCs w:val="18"/>
        </w:rPr>
      </w:pPr>
      <w:r w:rsidDel="00000000" w:rsidR="00000000" w:rsidRPr="00000000">
        <w:rPr>
          <w:b w:val="1"/>
          <w:bCs w:val="1"/>
          <w:sz w:val="18"/>
          <w:szCs w:val="18"/>
          <w:rtl w:val="0"/>
        </w:rPr>
        <w:t xml:space="preserve">MEDICAL DOCUMENTATION</w:t>
      </w:r>
    </w:p>
    <w:p w:rsidR="00000000" w:rsidDel="00000000" w:rsidP="00000000" w:rsidRDefault="00000000" w:rsidRPr="00000000" w14:paraId="00000120">
      <w:pPr>
        <w:spacing w:after="240" w:before="240" w:line="276" w:lineRule="auto"/>
        <w:ind w:right="-360"/>
        <w:jc w:val="center"/>
        <w:rPr>
          <w:sz w:val="18"/>
          <w:szCs w:val="18"/>
        </w:rPr>
      </w:pPr>
      <w:r w:rsidDel="00000000" w:rsidR="00000000" w:rsidRPr="00000000">
        <w:rPr>
          <w:sz w:val="18"/>
          <w:szCs w:val="18"/>
          <w:rtl w:val="0"/>
        </w:rPr>
        <w:t xml:space="preserve">Institution code for the All-Ukrainian Classifier of Enterprises and Organizations: 32381903</w:t>
      </w:r>
    </w:p>
    <w:p w:rsidR="00000000" w:rsidDel="00000000" w:rsidP="00000000" w:rsidRDefault="00000000" w:rsidRPr="00000000" w14:paraId="00000121">
      <w:pPr>
        <w:spacing w:line="276" w:lineRule="auto"/>
        <w:ind w:left="-450" w:firstLine="0"/>
        <w:rPr>
          <w:b w:val="1"/>
          <w:bCs w:val="1"/>
          <w:sz w:val="18"/>
          <w:szCs w:val="18"/>
        </w:rPr>
      </w:pPr>
      <w:r w:rsidDel="00000000" w:rsidR="00000000" w:rsidRPr="00000000">
        <w:br w:type="column"/>
      </w:r>
      <w:r w:rsidDel="00000000" w:rsidR="00000000" w:rsidRPr="00000000">
        <w:rPr>
          <w:rtl w:val="0"/>
        </w:rPr>
      </w:r>
    </w:p>
    <w:p w:rsidR="00000000" w:rsidDel="00000000" w:rsidP="00000000" w:rsidRDefault="00000000" w:rsidRPr="00000000" w14:paraId="00000122">
      <w:pPr>
        <w:spacing w:line="276" w:lineRule="auto"/>
        <w:ind w:left="540" w:right="-360" w:firstLine="0"/>
        <w:jc w:val="right"/>
        <w:rPr>
          <w:sz w:val="18"/>
          <w:szCs w:val="18"/>
        </w:rPr>
      </w:pPr>
      <w:r w:rsidDel="00000000" w:rsidR="00000000" w:rsidRPr="00000000">
        <w:rPr>
          <w:sz w:val="18"/>
          <w:szCs w:val="18"/>
          <w:rtl w:val="0"/>
        </w:rPr>
        <w:t xml:space="preserve">Universal clinic "Oberig"</w:t>
      </w:r>
    </w:p>
    <w:p w:rsidR="00000000" w:rsidDel="00000000" w:rsidP="00000000" w:rsidRDefault="00000000" w:rsidRPr="00000000" w14:paraId="00000123">
      <w:pPr>
        <w:spacing w:line="276" w:lineRule="auto"/>
        <w:ind w:left="540" w:right="-360" w:firstLine="0"/>
        <w:jc w:val="right"/>
        <w:rPr>
          <w:sz w:val="18"/>
          <w:szCs w:val="18"/>
        </w:rPr>
      </w:pPr>
      <w:r w:rsidDel="00000000" w:rsidR="00000000" w:rsidRPr="00000000">
        <w:rPr>
          <w:sz w:val="18"/>
          <w:szCs w:val="18"/>
          <w:rtl w:val="0"/>
        </w:rPr>
        <w:t xml:space="preserve">3 Zoolohichna Street, Kyiv, 03057, Ukraine </w:t>
      </w:r>
    </w:p>
    <w:p w:rsidR="00000000" w:rsidDel="00000000" w:rsidP="00000000" w:rsidRDefault="00000000" w:rsidRPr="00000000" w14:paraId="00000124">
      <w:pPr>
        <w:spacing w:line="276" w:lineRule="auto"/>
        <w:ind w:left="540" w:right="-360" w:firstLine="0"/>
        <w:jc w:val="right"/>
        <w:rPr>
          <w:sz w:val="18"/>
          <w:szCs w:val="18"/>
        </w:rPr>
      </w:pPr>
      <w:r w:rsidDel="00000000" w:rsidR="00000000" w:rsidRPr="00000000">
        <w:rPr>
          <w:sz w:val="18"/>
          <w:szCs w:val="18"/>
          <w:rtl w:val="0"/>
        </w:rPr>
        <w:t xml:space="preserve">(044) 521-30-03</w:t>
        <w:br w:type="textWrapping"/>
        <w:t xml:space="preserve">emergency aid 3003</w:t>
        <w:br w:type="textWrapping"/>
      </w:r>
      <w:hyperlink r:id="rId22">
        <w:r w:rsidDel="00000000" w:rsidR="00000000" w:rsidRPr="00000000">
          <w:rPr>
            <w:color w:val="1155cc"/>
            <w:sz w:val="18"/>
            <w:szCs w:val="18"/>
            <w:u w:val="single"/>
            <w:rtl w:val="0"/>
          </w:rPr>
          <w:t xml:space="preserve">5213003@oberig.ua</w:t>
        </w:r>
      </w:hyperlink>
      <w:r w:rsidDel="00000000" w:rsidR="00000000" w:rsidRPr="00000000">
        <w:rPr>
          <w:rtl w:val="0"/>
        </w:rPr>
      </w:r>
    </w:p>
    <w:p w:rsidR="00000000" w:rsidDel="00000000" w:rsidP="00000000" w:rsidRDefault="00000000" w:rsidRPr="00000000" w14:paraId="00000125">
      <w:pPr>
        <w:spacing w:line="276" w:lineRule="auto"/>
        <w:ind w:left="540" w:right="-360" w:firstLine="0"/>
        <w:jc w:val="right"/>
        <w:rPr>
          <w:sz w:val="18"/>
          <w:szCs w:val="18"/>
        </w:rPr>
        <w:sectPr>
          <w:type w:val="continuous"/>
          <w:pgSz w:h="16834" w:w="11909" w:orient="portrait"/>
          <w:pgMar w:bottom="1440" w:top="360" w:left="810" w:right="1440" w:header="720" w:footer="720"/>
          <w:cols w:equalWidth="0" w:num="3">
            <w:col w:space="720" w:w="2850"/>
            <w:col w:space="720" w:w="2850"/>
            <w:col w:space="0" w:w="2850"/>
          </w:cols>
        </w:sectPr>
      </w:pPr>
      <w:hyperlink r:id="rId23">
        <w:r w:rsidDel="00000000" w:rsidR="00000000" w:rsidRPr="00000000">
          <w:rPr>
            <w:color w:val="1155cc"/>
            <w:sz w:val="18"/>
            <w:szCs w:val="18"/>
            <w:u w:val="single"/>
            <w:rtl w:val="0"/>
          </w:rPr>
          <w:t xml:space="preserve">www.oberig.ua</w:t>
        </w:r>
      </w:hyperlink>
      <w:r w:rsidDel="00000000" w:rsidR="00000000" w:rsidRPr="00000000">
        <w:rPr>
          <w:rtl w:val="0"/>
        </w:rPr>
      </w:r>
    </w:p>
    <w:p w:rsidR="00000000" w:rsidDel="00000000" w:rsidP="00000000" w:rsidRDefault="00000000" w:rsidRPr="00000000" w14:paraId="00000126">
      <w:pPr>
        <w:spacing w:after="20" w:before="20" w:lineRule="auto"/>
        <w:ind w:left="-450" w:right="0.47244094488348765" w:firstLine="0"/>
        <w:rPr>
          <w:b w:val="1"/>
          <w:bCs w:val="1"/>
          <w:sz w:val="18"/>
          <w:szCs w:val="18"/>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27">
      <w:pPr>
        <w:spacing w:after="20" w:before="20" w:lineRule="auto"/>
        <w:jc w:val="center"/>
        <w:rPr>
          <w:b w:val="1"/>
          <w:bCs w:val="1"/>
          <w:sz w:val="28"/>
          <w:szCs w:val="28"/>
        </w:rPr>
      </w:pPr>
      <w:r w:rsidDel="00000000" w:rsidR="00000000" w:rsidRPr="00000000">
        <w:rPr>
          <w:b w:val="1"/>
          <w:bCs w:val="1"/>
          <w:sz w:val="24"/>
          <w:szCs w:val="24"/>
          <w:rtl w:val="0"/>
        </w:rPr>
        <w:t xml:space="preserve">DISCHARGE SUMMARY</w:t>
      </w:r>
      <w:r w:rsidDel="00000000" w:rsidR="00000000" w:rsidRPr="00000000">
        <w:rPr>
          <w:rtl w:val="0"/>
        </w:rPr>
      </w:r>
    </w:p>
    <w:p w:rsidR="00000000" w:rsidDel="00000000" w:rsidP="00000000" w:rsidRDefault="00000000" w:rsidRPr="00000000" w14:paraId="00000128">
      <w:pPr>
        <w:spacing w:after="20" w:before="20" w:lineRule="auto"/>
        <w:ind w:left="-450" w:firstLine="0"/>
        <w:rPr>
          <w:b w:val="1"/>
          <w:bCs w:val="1"/>
          <w:sz w:val="18"/>
          <w:szCs w:val="18"/>
        </w:rPr>
      </w:pPr>
      <w:r w:rsidDel="00000000" w:rsidR="00000000" w:rsidRPr="00000000">
        <w:rPr>
          <w:rtl w:val="0"/>
        </w:rPr>
      </w:r>
    </w:p>
    <w:p w:rsidR="00000000" w:rsidDel="00000000" w:rsidP="00000000" w:rsidRDefault="00000000" w:rsidRPr="00000000" w14:paraId="00000129">
      <w:pPr>
        <w:spacing w:after="20" w:before="20" w:lineRule="auto"/>
        <w:ind w:left="-900" w:firstLine="474.80314960629914"/>
        <w:rPr>
          <w:sz w:val="20"/>
          <w:szCs w:val="20"/>
        </w:rPr>
      </w:pPr>
      <w:r w:rsidDel="00000000" w:rsidR="00000000" w:rsidRPr="00000000">
        <w:rPr>
          <w:b w:val="1"/>
          <w:bCs w:val="1"/>
          <w:sz w:val="20"/>
          <w:szCs w:val="20"/>
          <w:rtl w:val="0"/>
        </w:rPr>
        <w:t xml:space="preserve">Patient: </w:t>
      </w:r>
      <w:r w:rsidDel="00000000" w:rsidR="00000000" w:rsidRPr="00000000">
        <w:rPr>
          <w:sz w:val="20"/>
          <w:szCs w:val="20"/>
          <w:rtl w:val="0"/>
        </w:rPr>
        <w:t xml:space="preserve">Zherlitsyna Anastasia </w:t>
      </w:r>
      <w:r w:rsidDel="00000000" w:rsidR="00000000" w:rsidRPr="00000000">
        <w:rPr>
          <w:sz w:val="20"/>
          <w:szCs w:val="20"/>
          <w:rtl w:val="0"/>
        </w:rPr>
        <w:t xml:space="preserve">Stanislavivna</w:t>
      </w:r>
      <w:r w:rsidDel="00000000" w:rsidR="00000000" w:rsidRPr="00000000">
        <w:rPr>
          <w:sz w:val="20"/>
          <w:szCs w:val="20"/>
          <w:rtl w:val="0"/>
        </w:rPr>
        <w:t xml:space="preserve">, 46 years old</w:t>
      </w:r>
    </w:p>
    <w:p w:rsidR="00000000" w:rsidDel="00000000" w:rsidP="00000000" w:rsidRDefault="00000000" w:rsidRPr="00000000" w14:paraId="0000012A">
      <w:pPr>
        <w:spacing w:after="20" w:before="20" w:lineRule="auto"/>
        <w:ind w:left="-900" w:firstLine="474.80314960629914"/>
        <w:rPr>
          <w:b w:val="1"/>
          <w:bCs w:val="1"/>
          <w:sz w:val="20"/>
          <w:szCs w:val="20"/>
        </w:rPr>
      </w:pPr>
      <w:r w:rsidDel="00000000" w:rsidR="00000000" w:rsidRPr="00000000">
        <w:rPr>
          <w:b w:val="1"/>
          <w:bCs w:val="1"/>
          <w:sz w:val="20"/>
          <w:szCs w:val="20"/>
          <w:rtl w:val="0"/>
        </w:rPr>
        <w:t xml:space="preserve">Stationary card No. 00054</w:t>
      </w:r>
    </w:p>
    <w:p w:rsidR="00000000" w:rsidDel="00000000" w:rsidP="00000000" w:rsidRDefault="00000000" w:rsidRPr="00000000" w14:paraId="0000012B">
      <w:pPr>
        <w:spacing w:after="20" w:before="20" w:lineRule="auto"/>
        <w:ind w:left="-900" w:firstLine="474.80314960629914"/>
        <w:rPr>
          <w:sz w:val="20"/>
          <w:szCs w:val="20"/>
        </w:rPr>
      </w:pPr>
      <w:r w:rsidDel="00000000" w:rsidR="00000000" w:rsidRPr="00000000">
        <w:rPr>
          <w:b w:val="1"/>
          <w:bCs w:val="1"/>
          <w:sz w:val="20"/>
          <w:szCs w:val="20"/>
          <w:rtl w:val="0"/>
        </w:rPr>
        <w:t xml:space="preserve">Date:     </w:t>
      </w:r>
      <w:r w:rsidDel="00000000" w:rsidR="00000000" w:rsidRPr="00000000">
        <w:rPr>
          <w:sz w:val="20"/>
          <w:szCs w:val="20"/>
          <w:rtl w:val="0"/>
        </w:rPr>
        <w:t xml:space="preserve">25.01.2023</w:t>
      </w:r>
    </w:p>
    <w:p w:rsidR="00000000" w:rsidDel="00000000" w:rsidP="00000000" w:rsidRDefault="00000000" w:rsidRPr="00000000" w14:paraId="0000012C">
      <w:pPr>
        <w:spacing w:after="20" w:before="20" w:lineRule="auto"/>
        <w:ind w:left="-425.19685039370086" w:firstLine="0"/>
        <w:rPr>
          <w:b w:val="1"/>
          <w:bCs w:val="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2D">
      <w:pPr>
        <w:spacing w:after="20" w:before="20" w:lineRule="auto"/>
        <w:ind w:left="-425.19685039370086" w:firstLine="0"/>
        <w:rPr>
          <w:b w:val="1"/>
          <w:bCs w:val="1"/>
        </w:rPr>
      </w:pPr>
      <w:r w:rsidDel="00000000" w:rsidR="00000000" w:rsidRPr="00000000">
        <w:rPr>
          <w:rtl w:val="0"/>
        </w:rPr>
      </w:r>
    </w:p>
    <w:tbl>
      <w:tblPr>
        <w:tblStyle w:val="Table1"/>
        <w:tblW w:w="10197.1968503937" w:type="dxa"/>
        <w:jc w:val="left"/>
        <w:tblInd w:w="-425.19685039370086"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549.299212598425"/>
        <w:gridCol w:w="2549.299212598425"/>
        <w:gridCol w:w="2549.299212598425"/>
        <w:gridCol w:w="2549.299212598425"/>
        <w:tblGridChange w:id="0">
          <w:tblGrid>
            <w:gridCol w:w="2549.299212598425"/>
            <w:gridCol w:w="2549.299212598425"/>
            <w:gridCol w:w="2549.299212598425"/>
            <w:gridCol w:w="2549.29921259842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0"/>
                <w:szCs w:val="20"/>
              </w:rPr>
            </w:pPr>
            <w:r w:rsidDel="00000000" w:rsidR="00000000" w:rsidRPr="00000000">
              <w:rPr>
                <w:sz w:val="20"/>
                <w:szCs w:val="20"/>
                <w:rtl w:val="0"/>
              </w:rPr>
              <w:t xml:space="preserve">Number of pregnancies:</w:t>
            </w:r>
          </w:p>
          <w:p w:rsidR="00000000" w:rsidDel="00000000" w:rsidP="00000000" w:rsidRDefault="00000000" w:rsidRPr="00000000" w14:paraId="000001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0"/>
                <w:szCs w:val="20"/>
              </w:rPr>
            </w:pPr>
            <w:r w:rsidDel="00000000" w:rsidR="00000000" w:rsidRPr="00000000">
              <w:rPr>
                <w:sz w:val="20"/>
                <w:szCs w:val="20"/>
                <w:rtl w:val="0"/>
              </w:rPr>
              <w:t xml:space="preserve">0</w:t>
            </w:r>
          </w:p>
        </w:tc>
        <w:tc>
          <w:tcPr>
            <w:shd w:fill="auto" w:val="clear"/>
            <w:tcMar>
              <w:top w:w="100.0" w:type="dxa"/>
              <w:left w:w="100.0" w:type="dxa"/>
              <w:bottom w:w="100.0" w:type="dxa"/>
              <w:right w:w="100.0" w:type="dxa"/>
            </w:tcMar>
            <w:vAlign w:val="top"/>
          </w:tcPr>
          <w:p w:rsidR="00000000" w:rsidDel="00000000" w:rsidP="00000000" w:rsidRDefault="00000000" w:rsidRPr="00000000" w14:paraId="000001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0"/>
                <w:szCs w:val="20"/>
              </w:rPr>
            </w:pPr>
            <w:r w:rsidDel="00000000" w:rsidR="00000000" w:rsidRPr="00000000">
              <w:rPr>
                <w:sz w:val="20"/>
                <w:szCs w:val="20"/>
                <w:rtl w:val="0"/>
              </w:rPr>
              <w:t xml:space="preserve">Childbirth:</w:t>
            </w:r>
          </w:p>
          <w:p w:rsidR="00000000" w:rsidDel="00000000" w:rsidP="00000000" w:rsidRDefault="00000000" w:rsidRPr="00000000" w14:paraId="000001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0"/>
                <w:szCs w:val="20"/>
              </w:rPr>
            </w:pPr>
            <w:r w:rsidDel="00000000" w:rsidR="00000000" w:rsidRPr="00000000">
              <w:rPr>
                <w:sz w:val="20"/>
                <w:szCs w:val="20"/>
                <w:rtl w:val="0"/>
              </w:rPr>
              <w:t xml:space="preserve">0</w:t>
            </w:r>
          </w:p>
        </w:tc>
        <w:tc>
          <w:tcPr>
            <w:shd w:fill="auto" w:val="clear"/>
            <w:tcMar>
              <w:top w:w="100.0" w:type="dxa"/>
              <w:left w:w="100.0" w:type="dxa"/>
              <w:bottom w:w="100.0" w:type="dxa"/>
              <w:right w:w="100.0" w:type="dxa"/>
            </w:tcMar>
            <w:vAlign w:val="top"/>
          </w:tcPr>
          <w:p w:rsidR="00000000" w:rsidDel="00000000" w:rsidP="00000000" w:rsidRDefault="00000000" w:rsidRPr="00000000" w14:paraId="000001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0"/>
                <w:szCs w:val="20"/>
              </w:rPr>
            </w:pPr>
            <w:r w:rsidDel="00000000" w:rsidR="00000000" w:rsidRPr="00000000">
              <w:rPr>
                <w:sz w:val="20"/>
                <w:szCs w:val="20"/>
                <w:rtl w:val="0"/>
              </w:rPr>
              <w:t xml:space="preserve">Abortions:</w:t>
            </w:r>
          </w:p>
        </w:tc>
        <w:tc>
          <w:tcPr>
            <w:shd w:fill="auto" w:val="clear"/>
            <w:tcMar>
              <w:top w:w="100.0" w:type="dxa"/>
              <w:left w:w="100.0" w:type="dxa"/>
              <w:bottom w:w="100.0" w:type="dxa"/>
              <w:right w:w="100.0" w:type="dxa"/>
            </w:tcMar>
            <w:vAlign w:val="top"/>
          </w:tcPr>
          <w:p w:rsidR="00000000" w:rsidDel="00000000" w:rsidP="00000000" w:rsidRDefault="00000000" w:rsidRPr="00000000" w14:paraId="000001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0"/>
                <w:szCs w:val="20"/>
              </w:rPr>
            </w:pPr>
            <w:r w:rsidDel="00000000" w:rsidR="00000000" w:rsidRPr="00000000">
              <w:rPr>
                <w:sz w:val="20"/>
                <w:szCs w:val="20"/>
                <w:rtl w:val="0"/>
              </w:rPr>
              <w:t xml:space="preserve">Miscarriage:</w:t>
            </w:r>
          </w:p>
        </w:tc>
      </w:tr>
    </w:tbl>
    <w:p w:rsidR="00000000" w:rsidDel="00000000" w:rsidP="00000000" w:rsidRDefault="00000000" w:rsidRPr="00000000" w14:paraId="00000134">
      <w:pPr>
        <w:spacing w:after="200" w:before="100" w:lineRule="auto"/>
        <w:ind w:left="-425.19685039370086" w:right="0.47244094488348765" w:firstLine="0"/>
        <w:rPr>
          <w:sz w:val="20"/>
          <w:szCs w:val="20"/>
        </w:rPr>
      </w:pPr>
      <w:r w:rsidDel="00000000" w:rsidR="00000000" w:rsidRPr="00000000">
        <w:rPr>
          <w:sz w:val="20"/>
          <w:szCs w:val="20"/>
          <w:rtl w:val="0"/>
        </w:rPr>
        <w:t xml:space="preserve">Contraception: - Operations: appendectomy in childhood. Somatic history: brain injury, Botkin's disease in 2002. Family oncological history burdened - mother's uterine cancer at 68 years old</w:t>
      </w:r>
    </w:p>
    <w:p w:rsidR="00000000" w:rsidDel="00000000" w:rsidP="00000000" w:rsidRDefault="00000000" w:rsidRPr="00000000" w14:paraId="00000135">
      <w:pPr>
        <w:spacing w:after="200" w:before="100" w:lineRule="auto"/>
        <w:ind w:left="-425.19685039370086" w:right="0.47244094488348765" w:firstLine="0"/>
        <w:rPr>
          <w:sz w:val="20"/>
          <w:szCs w:val="20"/>
        </w:rPr>
      </w:pPr>
      <w:r w:rsidDel="00000000" w:rsidR="00000000" w:rsidRPr="00000000">
        <w:rPr>
          <w:sz w:val="20"/>
          <w:szCs w:val="20"/>
          <w:rtl w:val="0"/>
        </w:rPr>
        <w:t xml:space="preserve">DATA OF OBJECTIVE EXAMINATION:: </w:t>
      </w:r>
      <w:r w:rsidDel="00000000" w:rsidR="00000000" w:rsidRPr="00000000">
        <w:rPr>
          <w:i w:val="1"/>
          <w:iCs w:val="1"/>
          <w:sz w:val="20"/>
          <w:szCs w:val="20"/>
          <w:rtl w:val="0"/>
        </w:rPr>
        <w:t xml:space="preserve">External genitals</w:t>
      </w:r>
      <w:r w:rsidDel="00000000" w:rsidR="00000000" w:rsidRPr="00000000">
        <w:rPr>
          <w:sz w:val="20"/>
          <w:szCs w:val="20"/>
          <w:rtl w:val="0"/>
        </w:rPr>
        <w:t xml:space="preserve">: no features. </w:t>
      </w:r>
      <w:r w:rsidDel="00000000" w:rsidR="00000000" w:rsidRPr="00000000">
        <w:rPr>
          <w:i w:val="1"/>
          <w:iCs w:val="1"/>
          <w:sz w:val="20"/>
          <w:szCs w:val="20"/>
          <w:rtl w:val="0"/>
        </w:rPr>
        <w:t xml:space="preserve">Crotch:</w:t>
      </w:r>
      <w:r w:rsidDel="00000000" w:rsidR="00000000" w:rsidRPr="00000000">
        <w:rPr>
          <w:sz w:val="20"/>
          <w:szCs w:val="20"/>
          <w:rtl w:val="0"/>
        </w:rPr>
        <w:t xml:space="preserve"> unchanged. </w:t>
      </w:r>
      <w:r w:rsidDel="00000000" w:rsidR="00000000" w:rsidRPr="00000000">
        <w:rPr>
          <w:i w:val="1"/>
          <w:iCs w:val="1"/>
          <w:sz w:val="20"/>
          <w:szCs w:val="20"/>
          <w:rtl w:val="0"/>
        </w:rPr>
        <w:t xml:space="preserve">Vagina: </w:t>
      </w:r>
      <w:r w:rsidDel="00000000" w:rsidR="00000000" w:rsidRPr="00000000">
        <w:rPr>
          <w:sz w:val="20"/>
          <w:szCs w:val="20"/>
          <w:rtl w:val="0"/>
        </w:rPr>
        <w:t xml:space="preserve">narrow. Vaginal wall: unchanged. </w:t>
      </w:r>
      <w:r w:rsidDel="00000000" w:rsidR="00000000" w:rsidRPr="00000000">
        <w:rPr>
          <w:i w:val="1"/>
          <w:iCs w:val="1"/>
          <w:sz w:val="20"/>
          <w:szCs w:val="20"/>
          <w:rtl w:val="0"/>
        </w:rPr>
        <w:t xml:space="preserve">Cervix: </w:t>
      </w:r>
      <w:r w:rsidDel="00000000" w:rsidR="00000000" w:rsidRPr="00000000">
        <w:rPr>
          <w:sz w:val="20"/>
          <w:szCs w:val="20"/>
          <w:rtl w:val="0"/>
        </w:rPr>
        <w:t xml:space="preserve">unchanged, conical shape.</w:t>
      </w:r>
      <w:r w:rsidDel="00000000" w:rsidR="00000000" w:rsidRPr="00000000">
        <w:rPr>
          <w:i w:val="1"/>
          <w:iCs w:val="1"/>
          <w:sz w:val="20"/>
          <w:szCs w:val="20"/>
          <w:rtl w:val="0"/>
        </w:rPr>
        <w:t xml:space="preserve"> External orifice:</w:t>
      </w:r>
      <w:r w:rsidDel="00000000" w:rsidR="00000000" w:rsidRPr="00000000">
        <w:rPr>
          <w:sz w:val="20"/>
          <w:szCs w:val="20"/>
          <w:rtl w:val="0"/>
        </w:rPr>
        <w:t xml:space="preserve"> rounded. </w:t>
      </w:r>
      <w:r w:rsidDel="00000000" w:rsidR="00000000" w:rsidRPr="00000000">
        <w:rPr>
          <w:i w:val="1"/>
          <w:iCs w:val="1"/>
          <w:sz w:val="20"/>
          <w:szCs w:val="20"/>
          <w:rtl w:val="0"/>
        </w:rPr>
        <w:t xml:space="preserve">Discharge:</w:t>
      </w:r>
      <w:r w:rsidDel="00000000" w:rsidR="00000000" w:rsidRPr="00000000">
        <w:rPr>
          <w:sz w:val="20"/>
          <w:szCs w:val="20"/>
          <w:rtl w:val="0"/>
        </w:rPr>
        <w:t xml:space="preserve"> mucous.</w:t>
      </w:r>
      <w:r w:rsidDel="00000000" w:rsidR="00000000" w:rsidRPr="00000000">
        <w:rPr>
          <w:i w:val="1"/>
          <w:iCs w:val="1"/>
          <w:sz w:val="20"/>
          <w:szCs w:val="20"/>
          <w:rtl w:val="0"/>
        </w:rPr>
        <w:t xml:space="preserve"> </w:t>
      </w:r>
      <w:r w:rsidDel="00000000" w:rsidR="00000000" w:rsidRPr="00000000">
        <w:rPr>
          <w:b w:val="1"/>
          <w:bCs w:val="1"/>
          <w:i w:val="1"/>
          <w:iCs w:val="1"/>
          <w:sz w:val="20"/>
          <w:szCs w:val="20"/>
          <w:rtl w:val="0"/>
        </w:rPr>
        <w:t xml:space="preserve">P.V</w:t>
      </w:r>
      <w:r w:rsidDel="00000000" w:rsidR="00000000" w:rsidRPr="00000000">
        <w:rPr>
          <w:i w:val="1"/>
          <w:iCs w:val="1"/>
          <w:sz w:val="20"/>
          <w:szCs w:val="20"/>
          <w:rtl w:val="0"/>
        </w:rPr>
        <w:t xml:space="preserve">: The cervix</w:t>
      </w:r>
      <w:r w:rsidDel="00000000" w:rsidR="00000000" w:rsidRPr="00000000">
        <w:rPr>
          <w:sz w:val="20"/>
          <w:szCs w:val="20"/>
          <w:rtl w:val="0"/>
        </w:rPr>
        <w:t xml:space="preserve"> is cylindrical, conical. In the pelvis, a three-dimensional mass with clear contours measuring 9x14 cm in size, motionless, painful, can be palpated. Parameters are not infiltrated.</w:t>
      </w:r>
    </w:p>
    <w:p w:rsidR="00000000" w:rsidDel="00000000" w:rsidP="00000000" w:rsidRDefault="00000000" w:rsidRPr="00000000" w14:paraId="00000136">
      <w:pPr>
        <w:spacing w:after="200" w:before="100" w:lineRule="auto"/>
        <w:ind w:left="-425.19685039370086" w:right="0.47244094488348765" w:firstLine="0"/>
        <w:rPr>
          <w:b w:val="1"/>
          <w:bCs w:val="1"/>
          <w:sz w:val="20"/>
          <w:szCs w:val="20"/>
        </w:rPr>
      </w:pPr>
      <w:r w:rsidDel="00000000" w:rsidR="00000000" w:rsidRPr="00000000">
        <w:rPr>
          <w:sz w:val="20"/>
          <w:szCs w:val="20"/>
          <w:rtl w:val="0"/>
        </w:rPr>
        <w:t xml:space="preserve">DIAGNOSIS (specialist's opinion):: [C55] </w:t>
      </w:r>
      <w:r w:rsidDel="00000000" w:rsidR="00000000" w:rsidRPr="00000000">
        <w:rPr>
          <w:b w:val="1"/>
          <w:bCs w:val="1"/>
          <w:sz w:val="20"/>
          <w:szCs w:val="20"/>
          <w:rtl w:val="0"/>
        </w:rPr>
        <w:t xml:space="preserve">Malignant neoplasm of the uterus, unspecified localization cT2NxM1 (liver, peritoneum) clinical group IV ECOG 2 (morphological verification is questionable due to the lack of an immunohistochemical study and detection of specific EGFR receptors in the tumor)</w:t>
      </w:r>
    </w:p>
    <w:p w:rsidR="00000000" w:rsidDel="00000000" w:rsidP="00000000" w:rsidRDefault="00000000" w:rsidRPr="00000000" w14:paraId="00000137">
      <w:pPr>
        <w:spacing w:after="200" w:before="100" w:lineRule="auto"/>
        <w:ind w:left="-425.19685039370086" w:right="0.47244094488348765" w:firstLine="0"/>
        <w:rPr>
          <w:sz w:val="20"/>
          <w:szCs w:val="20"/>
        </w:rPr>
      </w:pPr>
      <w:r w:rsidDel="00000000" w:rsidR="00000000" w:rsidRPr="00000000">
        <w:rPr>
          <w:sz w:val="20"/>
          <w:szCs w:val="20"/>
          <w:rtl w:val="0"/>
        </w:rPr>
        <w:t xml:space="preserve">RECOMMENDED:: A trephine biopsy of the metastatic focus of the liver was taken, should resolve the question of further management after obtaining a histological examination and IHC. Do not return to the appointment of targeted tyrosine kinase inhibitors (Pazopanib).</w:t>
      </w:r>
      <w:r w:rsidDel="00000000" w:rsidR="00000000" w:rsidRPr="00000000">
        <w:pict>
          <v:rect style="width:0.0pt;height:1.5pt" o:hr="t" o:hrstd="t" o:hralign="center" fillcolor="#A0A0A0" stroked="f"/>
        </w:pict>
      </w:r>
      <w:r w:rsidDel="00000000" w:rsidR="00000000" w:rsidRPr="00000000">
        <w:rPr>
          <w:b w:val="1"/>
          <w:bCs w:val="1"/>
          <w:sz w:val="20"/>
          <w:szCs w:val="20"/>
          <w:rtl w:val="0"/>
        </w:rPr>
        <w:t xml:space="preserve">TREATMENT CARRIED OUT: </w:t>
      </w:r>
      <w:r w:rsidDel="00000000" w:rsidR="00000000" w:rsidRPr="00000000">
        <w:rPr>
          <w:sz w:val="20"/>
          <w:szCs w:val="20"/>
          <w:rtl w:val="0"/>
        </w:rPr>
        <w:t xml:space="preserve">Pulse therapy Solu-Medrol 500 mg intravenously in a saline solution 200.0 for three days from 17.01.2023 to 19.01.2023, dexamethasone 12 mg intravenously dropwise with a gradual dose reduction, dynastat 40 mg intravenously, clexane 0.4 subcutaneous 1 time a day, tab amlodipine 5 mg in the evening, proxium 40 mg, tab glucophage 500 mg in the evening.</w:t>
      </w:r>
    </w:p>
    <w:p w:rsidR="00000000" w:rsidDel="00000000" w:rsidP="00000000" w:rsidRDefault="00000000" w:rsidRPr="00000000" w14:paraId="00000138">
      <w:pPr>
        <w:spacing w:after="200" w:before="100" w:lineRule="auto"/>
        <w:ind w:left="-425.19685039370086" w:right="0.47244094488348765" w:firstLine="0"/>
        <w:rPr>
          <w:sz w:val="20"/>
          <w:szCs w:val="20"/>
        </w:rPr>
      </w:pPr>
      <w:r w:rsidDel="00000000" w:rsidR="00000000" w:rsidRPr="00000000">
        <w:rPr>
          <w:sz w:val="20"/>
          <w:szCs w:val="20"/>
          <w:rtl w:val="0"/>
        </w:rPr>
        <w:t xml:space="preserve">On January 24, 2023, a percutaneous trephine biopsy of the liver lesion was performed under ultrasound control, the material was sent for histological examination.</w:t>
      </w:r>
      <w:r w:rsidDel="00000000" w:rsidR="00000000" w:rsidRPr="00000000">
        <w:pict>
          <v:rect style="width:0.0pt;height:1.5pt" o:hr="t" o:hrstd="t" o:hralign="center" fillcolor="#A0A0A0" stroked="f"/>
        </w:pict>
      </w:r>
      <w:r w:rsidDel="00000000" w:rsidR="00000000" w:rsidRPr="00000000">
        <w:rPr>
          <w:sz w:val="20"/>
          <w:szCs w:val="20"/>
          <w:rtl w:val="0"/>
        </w:rPr>
        <w:br w:type="textWrapping"/>
      </w:r>
      <w:r w:rsidDel="00000000" w:rsidR="00000000" w:rsidRPr="00000000">
        <w:rPr>
          <w:b w:val="1"/>
          <w:bCs w:val="1"/>
          <w:sz w:val="20"/>
          <w:szCs w:val="20"/>
          <w:rtl w:val="0"/>
        </w:rPr>
        <w:t xml:space="preserve">TREATMENT RESULTS:</w:t>
      </w:r>
      <w:r w:rsidDel="00000000" w:rsidR="00000000" w:rsidRPr="00000000">
        <w:rPr>
          <w:sz w:val="20"/>
          <w:szCs w:val="20"/>
          <w:rtl w:val="0"/>
        </w:rPr>
        <w:t xml:space="preserve"> improvement.</w:t>
      </w:r>
      <w:r w:rsidDel="00000000" w:rsidR="00000000" w:rsidRPr="00000000">
        <w:pict>
          <v:rect style="width:0.0pt;height:1.5pt" o:hr="t" o:hrstd="t" o:hralign="center" fillcolor="#A0A0A0" stroked="f"/>
        </w:pict>
      </w:r>
      <w:r w:rsidDel="00000000" w:rsidR="00000000" w:rsidRPr="00000000">
        <w:rPr>
          <w:sz w:val="20"/>
          <w:szCs w:val="20"/>
          <w:rtl w:val="0"/>
        </w:rPr>
        <w:br w:type="textWrapping"/>
      </w:r>
      <w:r w:rsidDel="00000000" w:rsidR="00000000" w:rsidRPr="00000000">
        <w:rPr>
          <w:b w:val="1"/>
          <w:bCs w:val="1"/>
          <w:sz w:val="20"/>
          <w:szCs w:val="20"/>
          <w:rtl w:val="0"/>
        </w:rPr>
        <w:t xml:space="preserve">RECOMMENDED:</w:t>
      </w:r>
      <w:r w:rsidDel="00000000" w:rsidR="00000000" w:rsidRPr="00000000">
        <w:rPr>
          <w:sz w:val="20"/>
          <w:szCs w:val="20"/>
          <w:rtl w:val="0"/>
        </w:rPr>
        <w:t xml:space="preserve"> Follow-up by a family doctor.</w:t>
      </w:r>
      <w:r w:rsidDel="00000000" w:rsidR="00000000" w:rsidRPr="00000000">
        <w:rPr>
          <w:rtl w:val="0"/>
        </w:rPr>
      </w:r>
    </w:p>
    <w:p w:rsidR="00000000" w:rsidDel="00000000" w:rsidP="00000000" w:rsidRDefault="00000000" w:rsidRPr="00000000" w14:paraId="00000139">
      <w:pPr>
        <w:spacing w:after="200" w:before="100" w:lineRule="auto"/>
        <w:ind w:left="-425.19685039370086" w:right="0.47244094488348765" w:firstLine="0"/>
        <w:rPr>
          <w:b w:val="1"/>
          <w:bCs w:val="1"/>
          <w:sz w:val="20"/>
          <w:szCs w:val="20"/>
        </w:rPr>
      </w:pPr>
      <w:r w:rsidDel="00000000" w:rsidR="00000000" w:rsidRPr="00000000">
        <w:rPr>
          <w:b w:val="1"/>
          <w:bCs w:val="1"/>
          <w:sz w:val="20"/>
          <w:szCs w:val="20"/>
          <w:rtl w:val="0"/>
        </w:rPr>
        <w:t xml:space="preserve">Observation by an oncologist, to consider the issue of long-term drug prevention of venous thrombosis and thromboembolism.</w:t>
      </w:r>
      <w:r w:rsidDel="00000000" w:rsidR="00000000" w:rsidRPr="00000000">
        <w:rPr>
          <w:rtl w:val="0"/>
        </w:rPr>
      </w:r>
    </w:p>
    <w:p w:rsidR="00000000" w:rsidDel="00000000" w:rsidP="00000000" w:rsidRDefault="00000000" w:rsidRPr="00000000" w14:paraId="0000013A">
      <w:pPr>
        <w:spacing w:after="200" w:before="100" w:lineRule="auto"/>
        <w:ind w:left="-425.19685039370086" w:right="0.47244094488348765" w:firstLine="0"/>
        <w:rPr>
          <w:sz w:val="20"/>
          <w:szCs w:val="20"/>
        </w:rPr>
      </w:pPr>
      <w:r w:rsidDel="00000000" w:rsidR="00000000" w:rsidRPr="00000000">
        <w:rPr>
          <w:sz w:val="20"/>
          <w:szCs w:val="20"/>
          <w:rtl w:val="0"/>
        </w:rPr>
        <w:t xml:space="preserve">A trephine biopsy of the metastatic focus of the liver was taken. To resolve the question of further management after obtaining a histological examination and IHC.</w:t>
      </w:r>
    </w:p>
    <w:p w:rsidR="00000000" w:rsidDel="00000000" w:rsidP="00000000" w:rsidRDefault="00000000" w:rsidRPr="00000000" w14:paraId="0000013B">
      <w:pPr>
        <w:spacing w:after="200" w:before="100" w:lineRule="auto"/>
        <w:ind w:left="-425.19685039370086" w:right="0.47244094488348765" w:firstLine="0"/>
        <w:rPr>
          <w:sz w:val="20"/>
          <w:szCs w:val="20"/>
        </w:rPr>
      </w:pPr>
      <w:r w:rsidDel="00000000" w:rsidR="00000000" w:rsidRPr="00000000">
        <w:rPr>
          <w:sz w:val="20"/>
          <w:szCs w:val="20"/>
          <w:rtl w:val="0"/>
        </w:rPr>
        <w:t xml:space="preserve">Do not return to the appointment of targeted tyrosine kinase inhibitors (Pazopanib).</w:t>
      </w:r>
    </w:p>
    <w:p w:rsidR="00000000" w:rsidDel="00000000" w:rsidP="00000000" w:rsidRDefault="00000000" w:rsidRPr="00000000" w14:paraId="0000013C">
      <w:pPr>
        <w:spacing w:after="200" w:before="100" w:lineRule="auto"/>
        <w:ind w:left="-425.19685039370086" w:right="0.47244094488348765" w:firstLine="0"/>
        <w:rPr>
          <w:b w:val="1"/>
          <w:bCs w:val="1"/>
          <w:sz w:val="20"/>
          <w:szCs w:val="20"/>
        </w:rPr>
      </w:pPr>
      <w:r w:rsidDel="00000000" w:rsidR="00000000" w:rsidRPr="00000000">
        <w:rPr>
          <w:rtl w:val="0"/>
        </w:rPr>
      </w:r>
    </w:p>
    <w:p w:rsidR="00000000" w:rsidDel="00000000" w:rsidP="00000000" w:rsidRDefault="00000000" w:rsidRPr="00000000" w14:paraId="0000013D">
      <w:pPr>
        <w:spacing w:after="200" w:before="100" w:lineRule="auto"/>
        <w:ind w:left="-425.19685039370086" w:right="0.47244094488348765" w:firstLine="0"/>
        <w:rPr>
          <w:b w:val="1"/>
          <w:bCs w:val="1"/>
          <w:sz w:val="20"/>
          <w:szCs w:val="20"/>
        </w:rPr>
      </w:pPr>
      <w:r w:rsidDel="00000000" w:rsidR="00000000" w:rsidRPr="00000000">
        <w:rPr>
          <w:rtl w:val="0"/>
        </w:rPr>
      </w:r>
    </w:p>
    <w:p w:rsidR="00000000" w:rsidDel="00000000" w:rsidP="00000000" w:rsidRDefault="00000000" w:rsidRPr="00000000" w14:paraId="0000013E">
      <w:pPr>
        <w:spacing w:after="200" w:before="100" w:lineRule="auto"/>
        <w:ind w:left="-425.19685039370086" w:right="0.47244094488348765" w:firstLine="0"/>
        <w:rPr>
          <w:b w:val="1"/>
          <w:bCs w:val="1"/>
          <w:sz w:val="20"/>
          <w:szCs w:val="20"/>
        </w:rPr>
      </w:pPr>
      <w:r w:rsidDel="00000000" w:rsidR="00000000" w:rsidRPr="00000000">
        <w:rPr>
          <w:rtl w:val="0"/>
        </w:rPr>
      </w:r>
    </w:p>
    <w:p w:rsidR="00000000" w:rsidDel="00000000" w:rsidP="00000000" w:rsidRDefault="00000000" w:rsidRPr="00000000" w14:paraId="0000013F">
      <w:pPr>
        <w:spacing w:line="276" w:lineRule="auto"/>
        <w:ind w:left="-450" w:right="750" w:firstLine="0"/>
        <w:rPr>
          <w:b w:val="1"/>
          <w:bCs w:val="1"/>
          <w:sz w:val="18"/>
          <w:szCs w:val="18"/>
        </w:rPr>
        <w:sectPr>
          <w:type w:val="continuous"/>
          <w:pgSz w:h="16834" w:w="11909" w:orient="portrait"/>
          <w:pgMar w:bottom="752.7165354330737" w:top="283.46456692913387" w:left="1417.3228346456694" w:right="720.4724409448835" w:header="720" w:footer="720"/>
        </w:sectPr>
      </w:pPr>
      <w:r w:rsidDel="00000000" w:rsidR="00000000" w:rsidRPr="00000000">
        <w:rPr>
          <w:rtl w:val="0"/>
        </w:rPr>
      </w:r>
    </w:p>
    <w:p w:rsidR="00000000" w:rsidDel="00000000" w:rsidP="00000000" w:rsidRDefault="00000000" w:rsidRPr="00000000" w14:paraId="00000140">
      <w:pPr>
        <w:spacing w:line="276" w:lineRule="auto"/>
        <w:ind w:left="180" w:right="1140" w:firstLine="0"/>
        <w:jc w:val="center"/>
        <w:rPr>
          <w:b w:val="1"/>
          <w:bCs w:val="1"/>
          <w:sz w:val="18"/>
          <w:szCs w:val="18"/>
        </w:rPr>
      </w:pPr>
      <w:r w:rsidDel="00000000" w:rsidR="00000000" w:rsidRPr="00000000">
        <w:rPr>
          <w:rtl w:val="0"/>
        </w:rPr>
      </w:r>
    </w:p>
    <w:p w:rsidR="00000000" w:rsidDel="00000000" w:rsidP="00000000" w:rsidRDefault="00000000" w:rsidRPr="00000000" w14:paraId="00000141">
      <w:pPr>
        <w:spacing w:line="276" w:lineRule="auto"/>
        <w:ind w:left="-270" w:right="-360" w:firstLine="0"/>
        <w:jc w:val="center"/>
        <w:rPr>
          <w:sz w:val="18"/>
          <w:szCs w:val="18"/>
        </w:rPr>
      </w:pPr>
      <w:r w:rsidDel="00000000" w:rsidR="00000000" w:rsidRPr="00000000">
        <w:rPr>
          <w:sz w:val="18"/>
          <w:szCs w:val="18"/>
          <w:rtl w:val="0"/>
        </w:rPr>
        <w:t xml:space="preserve">LLC CAPITAL</w:t>
      </w:r>
    </w:p>
    <w:p w:rsidR="00000000" w:rsidDel="00000000" w:rsidP="00000000" w:rsidRDefault="00000000" w:rsidRPr="00000000" w14:paraId="00000142">
      <w:pPr>
        <w:spacing w:line="276" w:lineRule="auto"/>
        <w:ind w:left="-270" w:right="-360" w:firstLine="0"/>
        <w:jc w:val="center"/>
        <w:rPr>
          <w:sz w:val="18"/>
          <w:szCs w:val="18"/>
        </w:rPr>
      </w:pPr>
      <w:r w:rsidDel="00000000" w:rsidR="00000000" w:rsidRPr="00000000">
        <w:rPr>
          <w:sz w:val="18"/>
          <w:szCs w:val="18"/>
          <w:rtl w:val="0"/>
        </w:rPr>
        <w:t xml:space="preserve">License of the Ministry </w:t>
      </w:r>
    </w:p>
    <w:p w:rsidR="00000000" w:rsidDel="00000000" w:rsidP="00000000" w:rsidRDefault="00000000" w:rsidRPr="00000000" w14:paraId="00000143">
      <w:pPr>
        <w:spacing w:line="276" w:lineRule="auto"/>
        <w:ind w:left="-270" w:right="-360" w:firstLine="0"/>
        <w:jc w:val="center"/>
        <w:rPr>
          <w:sz w:val="18"/>
          <w:szCs w:val="18"/>
        </w:rPr>
      </w:pPr>
      <w:r w:rsidDel="00000000" w:rsidR="00000000" w:rsidRPr="00000000">
        <w:rPr>
          <w:sz w:val="18"/>
          <w:szCs w:val="18"/>
          <w:rtl w:val="0"/>
        </w:rPr>
        <w:t xml:space="preserve">of Health of Ukraine</w:t>
      </w:r>
    </w:p>
    <w:p w:rsidR="00000000" w:rsidDel="00000000" w:rsidP="00000000" w:rsidRDefault="00000000" w:rsidRPr="00000000" w14:paraId="00000144">
      <w:pPr>
        <w:spacing w:line="276" w:lineRule="auto"/>
        <w:ind w:left="-270" w:right="-360" w:firstLine="0"/>
        <w:jc w:val="center"/>
        <w:rPr>
          <w:sz w:val="18"/>
          <w:szCs w:val="18"/>
        </w:rPr>
      </w:pPr>
      <w:r w:rsidDel="00000000" w:rsidR="00000000" w:rsidRPr="00000000">
        <w:rPr>
          <w:sz w:val="18"/>
          <w:szCs w:val="18"/>
          <w:rtl w:val="0"/>
        </w:rPr>
        <w:t xml:space="preserve">AG No. 599781 </w:t>
      </w:r>
    </w:p>
    <w:p w:rsidR="00000000" w:rsidDel="00000000" w:rsidP="00000000" w:rsidRDefault="00000000" w:rsidRPr="00000000" w14:paraId="00000145">
      <w:pPr>
        <w:spacing w:line="276" w:lineRule="auto"/>
        <w:ind w:left="-270" w:right="-360" w:firstLine="0"/>
        <w:jc w:val="center"/>
        <w:rPr>
          <w:sz w:val="18"/>
          <w:szCs w:val="18"/>
        </w:rPr>
      </w:pPr>
      <w:r w:rsidDel="00000000" w:rsidR="00000000" w:rsidRPr="00000000">
        <w:rPr>
          <w:sz w:val="18"/>
          <w:szCs w:val="18"/>
          <w:rtl w:val="0"/>
        </w:rPr>
        <w:t xml:space="preserve">dated January 17, 2012</w:t>
      </w:r>
    </w:p>
    <w:p w:rsidR="00000000" w:rsidDel="00000000" w:rsidP="00000000" w:rsidRDefault="00000000" w:rsidRPr="00000000" w14:paraId="00000146">
      <w:pPr>
        <w:spacing w:line="276" w:lineRule="auto"/>
        <w:ind w:left="-270" w:right="-360" w:firstLine="0"/>
        <w:rPr>
          <w:b w:val="1"/>
          <w:bCs w:val="1"/>
          <w:sz w:val="18"/>
          <w:szCs w:val="18"/>
        </w:rPr>
      </w:pPr>
      <w:r w:rsidDel="00000000" w:rsidR="00000000" w:rsidRPr="00000000">
        <w:br w:type="column"/>
      </w:r>
      <w:r w:rsidDel="00000000" w:rsidR="00000000" w:rsidRPr="00000000">
        <w:rPr>
          <w:rtl w:val="0"/>
        </w:rPr>
      </w:r>
    </w:p>
    <w:p w:rsidR="00000000" w:rsidDel="00000000" w:rsidP="00000000" w:rsidRDefault="00000000" w:rsidRPr="00000000" w14:paraId="00000147">
      <w:pPr>
        <w:spacing w:after="240" w:before="240" w:line="276" w:lineRule="auto"/>
        <w:ind w:left="180" w:right="-360" w:firstLine="0"/>
        <w:jc w:val="center"/>
        <w:rPr>
          <w:b w:val="1"/>
          <w:bCs w:val="1"/>
          <w:sz w:val="18"/>
          <w:szCs w:val="18"/>
        </w:rPr>
      </w:pPr>
      <w:r w:rsidDel="00000000" w:rsidR="00000000" w:rsidRPr="00000000">
        <w:rPr>
          <w:b w:val="1"/>
          <w:bCs w:val="1"/>
          <w:sz w:val="18"/>
          <w:szCs w:val="18"/>
          <w:rtl w:val="0"/>
        </w:rPr>
        <w:t xml:space="preserve">MEDICAL DOCUMENTATION</w:t>
      </w:r>
    </w:p>
    <w:p w:rsidR="00000000" w:rsidDel="00000000" w:rsidP="00000000" w:rsidRDefault="00000000" w:rsidRPr="00000000" w14:paraId="00000148">
      <w:pPr>
        <w:spacing w:after="240" w:before="240" w:line="276" w:lineRule="auto"/>
        <w:ind w:right="-360"/>
        <w:jc w:val="center"/>
        <w:rPr>
          <w:sz w:val="18"/>
          <w:szCs w:val="18"/>
        </w:rPr>
      </w:pPr>
      <w:r w:rsidDel="00000000" w:rsidR="00000000" w:rsidRPr="00000000">
        <w:rPr>
          <w:sz w:val="18"/>
          <w:szCs w:val="18"/>
          <w:rtl w:val="0"/>
        </w:rPr>
        <w:t xml:space="preserve">Institution code for the All-Ukrainian Classifier of Enterprises and Organizations: 32381903</w:t>
      </w:r>
    </w:p>
    <w:p w:rsidR="00000000" w:rsidDel="00000000" w:rsidP="00000000" w:rsidRDefault="00000000" w:rsidRPr="00000000" w14:paraId="00000149">
      <w:pPr>
        <w:spacing w:line="276" w:lineRule="auto"/>
        <w:ind w:left="-450" w:firstLine="0"/>
        <w:rPr>
          <w:b w:val="1"/>
          <w:bCs w:val="1"/>
          <w:sz w:val="18"/>
          <w:szCs w:val="18"/>
        </w:rPr>
      </w:pPr>
      <w:r w:rsidDel="00000000" w:rsidR="00000000" w:rsidRPr="00000000">
        <w:br w:type="column"/>
      </w:r>
      <w:r w:rsidDel="00000000" w:rsidR="00000000" w:rsidRPr="00000000">
        <w:rPr>
          <w:rtl w:val="0"/>
        </w:rPr>
      </w:r>
    </w:p>
    <w:p w:rsidR="00000000" w:rsidDel="00000000" w:rsidP="00000000" w:rsidRDefault="00000000" w:rsidRPr="00000000" w14:paraId="0000014A">
      <w:pPr>
        <w:spacing w:line="276" w:lineRule="auto"/>
        <w:ind w:left="540" w:right="-360" w:firstLine="0"/>
        <w:jc w:val="right"/>
        <w:rPr>
          <w:sz w:val="18"/>
          <w:szCs w:val="18"/>
        </w:rPr>
      </w:pPr>
      <w:r w:rsidDel="00000000" w:rsidR="00000000" w:rsidRPr="00000000">
        <w:rPr>
          <w:sz w:val="18"/>
          <w:szCs w:val="18"/>
          <w:rtl w:val="0"/>
        </w:rPr>
        <w:t xml:space="preserve">Universal clinic "Oberig"</w:t>
      </w:r>
    </w:p>
    <w:p w:rsidR="00000000" w:rsidDel="00000000" w:rsidP="00000000" w:rsidRDefault="00000000" w:rsidRPr="00000000" w14:paraId="0000014B">
      <w:pPr>
        <w:spacing w:line="276" w:lineRule="auto"/>
        <w:ind w:left="540" w:right="-360" w:firstLine="0"/>
        <w:jc w:val="right"/>
        <w:rPr>
          <w:sz w:val="18"/>
          <w:szCs w:val="18"/>
        </w:rPr>
      </w:pPr>
      <w:r w:rsidDel="00000000" w:rsidR="00000000" w:rsidRPr="00000000">
        <w:rPr>
          <w:sz w:val="18"/>
          <w:szCs w:val="18"/>
          <w:rtl w:val="0"/>
        </w:rPr>
        <w:t xml:space="preserve">3 Zoolohichna Street, Kyiv, 03057, Ukraine </w:t>
      </w:r>
    </w:p>
    <w:p w:rsidR="00000000" w:rsidDel="00000000" w:rsidP="00000000" w:rsidRDefault="00000000" w:rsidRPr="00000000" w14:paraId="0000014C">
      <w:pPr>
        <w:spacing w:line="276" w:lineRule="auto"/>
        <w:ind w:left="540" w:right="-360" w:firstLine="0"/>
        <w:jc w:val="right"/>
        <w:rPr>
          <w:sz w:val="18"/>
          <w:szCs w:val="18"/>
        </w:rPr>
      </w:pPr>
      <w:r w:rsidDel="00000000" w:rsidR="00000000" w:rsidRPr="00000000">
        <w:rPr>
          <w:sz w:val="18"/>
          <w:szCs w:val="18"/>
          <w:rtl w:val="0"/>
        </w:rPr>
        <w:t xml:space="preserve">(044) 521-30-03</w:t>
        <w:br w:type="textWrapping"/>
        <w:t xml:space="preserve">emergency aid 3003</w:t>
        <w:br w:type="textWrapping"/>
      </w:r>
      <w:hyperlink r:id="rId24">
        <w:r w:rsidDel="00000000" w:rsidR="00000000" w:rsidRPr="00000000">
          <w:rPr>
            <w:color w:val="1155cc"/>
            <w:sz w:val="18"/>
            <w:szCs w:val="18"/>
            <w:u w:val="single"/>
            <w:rtl w:val="0"/>
          </w:rPr>
          <w:t xml:space="preserve">5213003@oberig.ua</w:t>
        </w:r>
      </w:hyperlink>
      <w:r w:rsidDel="00000000" w:rsidR="00000000" w:rsidRPr="00000000">
        <w:rPr>
          <w:rtl w:val="0"/>
        </w:rPr>
      </w:r>
    </w:p>
    <w:p w:rsidR="00000000" w:rsidDel="00000000" w:rsidP="00000000" w:rsidRDefault="00000000" w:rsidRPr="00000000" w14:paraId="0000014D">
      <w:pPr>
        <w:spacing w:line="276" w:lineRule="auto"/>
        <w:ind w:left="540" w:right="-360" w:firstLine="0"/>
        <w:jc w:val="right"/>
        <w:rPr>
          <w:sz w:val="18"/>
          <w:szCs w:val="18"/>
        </w:rPr>
        <w:sectPr>
          <w:type w:val="continuous"/>
          <w:pgSz w:h="16834" w:w="11909" w:orient="portrait"/>
          <w:pgMar w:bottom="1440" w:top="360" w:left="810" w:right="1440" w:header="720" w:footer="720"/>
          <w:cols w:equalWidth="0" w:num="3">
            <w:col w:space="720" w:w="2850"/>
            <w:col w:space="720" w:w="2850"/>
            <w:col w:space="0" w:w="2850"/>
          </w:cols>
        </w:sectPr>
      </w:pPr>
      <w:hyperlink r:id="rId25">
        <w:r w:rsidDel="00000000" w:rsidR="00000000" w:rsidRPr="00000000">
          <w:rPr>
            <w:color w:val="1155cc"/>
            <w:sz w:val="18"/>
            <w:szCs w:val="18"/>
            <w:u w:val="single"/>
            <w:rtl w:val="0"/>
          </w:rPr>
          <w:t xml:space="preserve">www.oberig.ua</w:t>
        </w:r>
      </w:hyperlink>
      <w:r w:rsidDel="00000000" w:rsidR="00000000" w:rsidRPr="00000000">
        <w:rPr>
          <w:rtl w:val="0"/>
        </w:rPr>
      </w:r>
    </w:p>
    <w:p w:rsidR="00000000" w:rsidDel="00000000" w:rsidP="00000000" w:rsidRDefault="00000000" w:rsidRPr="00000000" w14:paraId="0000014E">
      <w:pPr>
        <w:spacing w:after="20" w:before="20" w:lineRule="auto"/>
        <w:ind w:left="-450" w:right="0.47244094488348765" w:firstLine="0"/>
        <w:rPr>
          <w:b w:val="1"/>
          <w:bCs w:val="1"/>
          <w:sz w:val="18"/>
          <w:szCs w:val="18"/>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4F">
      <w:pPr>
        <w:spacing w:after="20" w:before="20" w:lineRule="auto"/>
        <w:jc w:val="center"/>
        <w:rPr>
          <w:b w:val="1"/>
          <w:bCs w:val="1"/>
          <w:sz w:val="28"/>
          <w:szCs w:val="28"/>
        </w:rPr>
      </w:pPr>
      <w:r w:rsidDel="00000000" w:rsidR="00000000" w:rsidRPr="00000000">
        <w:rPr>
          <w:b w:val="1"/>
          <w:bCs w:val="1"/>
          <w:sz w:val="24"/>
          <w:szCs w:val="24"/>
          <w:rtl w:val="0"/>
        </w:rPr>
        <w:t xml:space="preserve">DISCHARGE SUMMARY</w:t>
      </w:r>
      <w:r w:rsidDel="00000000" w:rsidR="00000000" w:rsidRPr="00000000">
        <w:rPr>
          <w:rtl w:val="0"/>
        </w:rPr>
      </w:r>
    </w:p>
    <w:p w:rsidR="00000000" w:rsidDel="00000000" w:rsidP="00000000" w:rsidRDefault="00000000" w:rsidRPr="00000000" w14:paraId="00000150">
      <w:pPr>
        <w:spacing w:after="20" w:before="20" w:lineRule="auto"/>
        <w:ind w:left="-450" w:firstLine="0"/>
        <w:rPr>
          <w:b w:val="1"/>
          <w:bCs w:val="1"/>
          <w:sz w:val="18"/>
          <w:szCs w:val="18"/>
        </w:rPr>
      </w:pPr>
      <w:r w:rsidDel="00000000" w:rsidR="00000000" w:rsidRPr="00000000">
        <w:rPr>
          <w:rtl w:val="0"/>
        </w:rPr>
      </w:r>
    </w:p>
    <w:p w:rsidR="00000000" w:rsidDel="00000000" w:rsidP="00000000" w:rsidRDefault="00000000" w:rsidRPr="00000000" w14:paraId="00000151">
      <w:pPr>
        <w:spacing w:after="20" w:before="20" w:lineRule="auto"/>
        <w:ind w:left="-900" w:firstLine="474.80314960629914"/>
        <w:rPr>
          <w:sz w:val="20"/>
          <w:szCs w:val="20"/>
        </w:rPr>
      </w:pPr>
      <w:r w:rsidDel="00000000" w:rsidR="00000000" w:rsidRPr="00000000">
        <w:rPr>
          <w:b w:val="1"/>
          <w:bCs w:val="1"/>
          <w:sz w:val="20"/>
          <w:szCs w:val="20"/>
          <w:rtl w:val="0"/>
        </w:rPr>
        <w:t xml:space="preserve">Patient: </w:t>
      </w:r>
      <w:r w:rsidDel="00000000" w:rsidR="00000000" w:rsidRPr="00000000">
        <w:rPr>
          <w:sz w:val="20"/>
          <w:szCs w:val="20"/>
          <w:rtl w:val="0"/>
        </w:rPr>
        <w:t xml:space="preserve">Zherlitsyna Anastasia </w:t>
      </w:r>
      <w:r w:rsidDel="00000000" w:rsidR="00000000" w:rsidRPr="00000000">
        <w:rPr>
          <w:sz w:val="20"/>
          <w:szCs w:val="20"/>
          <w:rtl w:val="0"/>
        </w:rPr>
        <w:t xml:space="preserve">Stanislavivna</w:t>
      </w:r>
      <w:r w:rsidDel="00000000" w:rsidR="00000000" w:rsidRPr="00000000">
        <w:rPr>
          <w:sz w:val="20"/>
          <w:szCs w:val="20"/>
          <w:rtl w:val="0"/>
        </w:rPr>
        <w:t xml:space="preserve">, 46 years old</w:t>
      </w:r>
    </w:p>
    <w:p w:rsidR="00000000" w:rsidDel="00000000" w:rsidP="00000000" w:rsidRDefault="00000000" w:rsidRPr="00000000" w14:paraId="00000152">
      <w:pPr>
        <w:spacing w:after="20" w:before="20" w:lineRule="auto"/>
        <w:ind w:left="-900" w:firstLine="474.80314960629914"/>
        <w:rPr>
          <w:b w:val="1"/>
          <w:bCs w:val="1"/>
          <w:sz w:val="20"/>
          <w:szCs w:val="20"/>
        </w:rPr>
      </w:pPr>
      <w:r w:rsidDel="00000000" w:rsidR="00000000" w:rsidRPr="00000000">
        <w:rPr>
          <w:b w:val="1"/>
          <w:bCs w:val="1"/>
          <w:sz w:val="20"/>
          <w:szCs w:val="20"/>
          <w:rtl w:val="0"/>
        </w:rPr>
        <w:t xml:space="preserve">Stationary card No. 00054</w:t>
      </w:r>
    </w:p>
    <w:p w:rsidR="00000000" w:rsidDel="00000000" w:rsidP="00000000" w:rsidRDefault="00000000" w:rsidRPr="00000000" w14:paraId="00000153">
      <w:pPr>
        <w:spacing w:after="20" w:before="20" w:lineRule="auto"/>
        <w:ind w:left="-900" w:firstLine="474.80314960629914"/>
        <w:rPr>
          <w:sz w:val="20"/>
          <w:szCs w:val="20"/>
        </w:rPr>
      </w:pPr>
      <w:r w:rsidDel="00000000" w:rsidR="00000000" w:rsidRPr="00000000">
        <w:rPr>
          <w:b w:val="1"/>
          <w:bCs w:val="1"/>
          <w:sz w:val="20"/>
          <w:szCs w:val="20"/>
          <w:rtl w:val="0"/>
        </w:rPr>
        <w:t xml:space="preserve">Date:     </w:t>
      </w:r>
      <w:r w:rsidDel="00000000" w:rsidR="00000000" w:rsidRPr="00000000">
        <w:rPr>
          <w:sz w:val="20"/>
          <w:szCs w:val="20"/>
          <w:rtl w:val="0"/>
        </w:rPr>
        <w:t xml:space="preserve">25.01.2023</w:t>
      </w:r>
    </w:p>
    <w:p w:rsidR="00000000" w:rsidDel="00000000" w:rsidP="00000000" w:rsidRDefault="00000000" w:rsidRPr="00000000" w14:paraId="00000154">
      <w:pPr>
        <w:spacing w:after="20" w:before="20" w:lineRule="auto"/>
        <w:ind w:left="-425.19685039370086" w:firstLine="0"/>
        <w:rPr>
          <w:b w:val="1"/>
          <w:bCs w:val="1"/>
          <w:sz w:val="20"/>
          <w:szCs w:val="2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55">
      <w:pPr>
        <w:spacing w:after="200" w:before="100" w:lineRule="auto"/>
        <w:ind w:left="-425.19685039370086" w:right="0.47244094488348765" w:firstLine="0"/>
        <w:rPr>
          <w:b w:val="1"/>
          <w:bCs w:val="1"/>
          <w:sz w:val="20"/>
          <w:szCs w:val="20"/>
        </w:rPr>
      </w:pPr>
      <w:r w:rsidDel="00000000" w:rsidR="00000000" w:rsidRPr="00000000">
        <w:rPr>
          <w:b w:val="1"/>
          <w:bCs w:val="1"/>
          <w:sz w:val="20"/>
          <w:szCs w:val="20"/>
          <w:rtl w:val="0"/>
        </w:rPr>
        <w:t xml:space="preserve">               TREATMENT:</w:t>
      </w:r>
    </w:p>
    <w:p w:rsidR="00000000" w:rsidDel="00000000" w:rsidP="00000000" w:rsidRDefault="00000000" w:rsidRPr="00000000" w14:paraId="00000156">
      <w:pPr>
        <w:numPr>
          <w:ilvl w:val="0"/>
          <w:numId w:val="1"/>
        </w:numPr>
        <w:spacing w:after="100" w:before="100" w:lineRule="auto"/>
        <w:ind w:left="720" w:right="-719.5275590551165" w:hanging="360"/>
        <w:rPr>
          <w:sz w:val="20"/>
          <w:szCs w:val="20"/>
        </w:rPr>
      </w:pPr>
      <w:r w:rsidDel="00000000" w:rsidR="00000000" w:rsidRPr="00000000">
        <w:rPr>
          <w:sz w:val="20"/>
          <w:szCs w:val="20"/>
          <w:rtl w:val="0"/>
        </w:rPr>
        <w:t xml:space="preserve">Diabetic diet. Increase motor activity (at least 3-4 thousand steps per day).</w:t>
      </w:r>
    </w:p>
    <w:p w:rsidR="00000000" w:rsidDel="00000000" w:rsidP="00000000" w:rsidRDefault="00000000" w:rsidRPr="00000000" w14:paraId="00000157">
      <w:pPr>
        <w:numPr>
          <w:ilvl w:val="0"/>
          <w:numId w:val="1"/>
        </w:numPr>
        <w:spacing w:after="100" w:before="100" w:lineRule="auto"/>
        <w:ind w:left="720" w:right="0.47244094488348765" w:hanging="360"/>
        <w:rPr>
          <w:sz w:val="20"/>
          <w:szCs w:val="20"/>
        </w:rPr>
      </w:pPr>
      <w:r w:rsidDel="00000000" w:rsidR="00000000" w:rsidRPr="00000000">
        <w:rPr>
          <w:b w:val="1"/>
          <w:bCs w:val="1"/>
          <w:sz w:val="20"/>
          <w:szCs w:val="20"/>
          <w:rtl w:val="0"/>
        </w:rPr>
        <w:t xml:space="preserve">Glucophage XR 1000 mg</w:t>
      </w:r>
      <w:r w:rsidDel="00000000" w:rsidR="00000000" w:rsidRPr="00000000">
        <w:rPr>
          <w:sz w:val="20"/>
          <w:szCs w:val="20"/>
          <w:rtl w:val="0"/>
        </w:rPr>
        <w:t xml:space="preserve"> per 1/2 tablet in the evening after meals for 1 week, then 1 tab in the evening after meals for 1 week, then 1.5 tabs in the evening after meals for 1 week, then 2 tabs in the evening after meals continuously until the next visit to the endocrinologist</w:t>
      </w:r>
    </w:p>
    <w:p w:rsidR="00000000" w:rsidDel="00000000" w:rsidP="00000000" w:rsidRDefault="00000000" w:rsidRPr="00000000" w14:paraId="00000158">
      <w:pPr>
        <w:numPr>
          <w:ilvl w:val="0"/>
          <w:numId w:val="1"/>
        </w:numPr>
        <w:spacing w:after="100" w:before="100" w:lineRule="auto"/>
        <w:ind w:left="720" w:right="0.47244094488348765" w:hanging="360"/>
        <w:rPr>
          <w:sz w:val="20"/>
          <w:szCs w:val="20"/>
        </w:rPr>
      </w:pPr>
      <w:r w:rsidDel="00000000" w:rsidR="00000000" w:rsidRPr="00000000">
        <w:rPr>
          <w:b w:val="1"/>
          <w:bCs w:val="1"/>
          <w:sz w:val="20"/>
          <w:szCs w:val="20"/>
          <w:rtl w:val="0"/>
        </w:rPr>
        <w:t xml:space="preserve">In case of high glycemic index - Forxiga</w:t>
      </w:r>
      <w:r w:rsidDel="00000000" w:rsidR="00000000" w:rsidRPr="00000000">
        <w:rPr>
          <w:sz w:val="20"/>
          <w:szCs w:val="20"/>
          <w:rtl w:val="0"/>
        </w:rPr>
        <w:t xml:space="preserve"> (dapagliflozin) </w:t>
      </w:r>
      <w:r w:rsidDel="00000000" w:rsidR="00000000" w:rsidRPr="00000000">
        <w:rPr>
          <w:b w:val="1"/>
          <w:bCs w:val="1"/>
          <w:sz w:val="20"/>
          <w:szCs w:val="20"/>
          <w:rtl w:val="0"/>
        </w:rPr>
        <w:t xml:space="preserve">or Jardins</w:t>
      </w:r>
      <w:r w:rsidDel="00000000" w:rsidR="00000000" w:rsidRPr="00000000">
        <w:rPr>
          <w:sz w:val="20"/>
          <w:szCs w:val="20"/>
          <w:rtl w:val="0"/>
        </w:rPr>
        <w:t xml:space="preserve"> (empagliflozin): 10 mg each in the morning, regardless of food intake, continuously</w:t>
      </w:r>
      <w:r w:rsidDel="00000000" w:rsidR="00000000" w:rsidRPr="00000000">
        <w:rPr>
          <w:b w:val="1"/>
          <w:bCs w:val="1"/>
          <w:sz w:val="20"/>
          <w:szCs w:val="20"/>
          <w:rtl w:val="0"/>
        </w:rPr>
        <w:t xml:space="preserve"> until the next visit to the endocrinologist</w:t>
      </w:r>
    </w:p>
    <w:p w:rsidR="00000000" w:rsidDel="00000000" w:rsidP="00000000" w:rsidRDefault="00000000" w:rsidRPr="00000000" w14:paraId="00000159">
      <w:pPr>
        <w:numPr>
          <w:ilvl w:val="0"/>
          <w:numId w:val="1"/>
        </w:numPr>
        <w:spacing w:after="40" w:before="40" w:lineRule="auto"/>
        <w:ind w:left="720" w:hanging="360"/>
        <w:rPr>
          <w:sz w:val="20"/>
          <w:szCs w:val="20"/>
        </w:rPr>
      </w:pPr>
      <w:r w:rsidDel="00000000" w:rsidR="00000000" w:rsidRPr="00000000">
        <w:rPr>
          <w:b w:val="1"/>
          <w:bCs w:val="1"/>
          <w:sz w:val="20"/>
          <w:szCs w:val="20"/>
          <w:rtl w:val="0"/>
        </w:rPr>
        <w:t xml:space="preserve">Aspirin cardio 100 mg 1 time a day - for a long time, </w:t>
      </w:r>
      <w:r w:rsidDel="00000000" w:rsidR="00000000" w:rsidRPr="00000000">
        <w:rPr>
          <w:sz w:val="20"/>
          <w:szCs w:val="20"/>
          <w:rtl w:val="0"/>
        </w:rPr>
        <w:t xml:space="preserve">as well as</w:t>
      </w:r>
      <w:r w:rsidDel="00000000" w:rsidR="00000000" w:rsidRPr="00000000">
        <w:rPr>
          <w:b w:val="1"/>
          <w:bCs w:val="1"/>
          <w:sz w:val="20"/>
          <w:szCs w:val="20"/>
          <w:rtl w:val="0"/>
        </w:rPr>
        <w:t xml:space="preserve"> Ketilept 25 mg 1 time a day at night - 1 week</w:t>
      </w:r>
      <w:r w:rsidDel="00000000" w:rsidR="00000000" w:rsidRPr="00000000">
        <w:rPr>
          <w:rtl w:val="0"/>
        </w:rPr>
      </w:r>
    </w:p>
    <w:p w:rsidR="00000000" w:rsidDel="00000000" w:rsidP="00000000" w:rsidRDefault="00000000" w:rsidRPr="00000000" w14:paraId="0000015A">
      <w:pPr>
        <w:numPr>
          <w:ilvl w:val="0"/>
          <w:numId w:val="1"/>
        </w:numPr>
        <w:spacing w:after="100" w:before="100" w:lineRule="auto"/>
        <w:ind w:left="720" w:right="-719.5275590551165" w:hanging="360"/>
        <w:rPr>
          <w:sz w:val="20"/>
          <w:szCs w:val="20"/>
        </w:rPr>
      </w:pPr>
      <w:r w:rsidDel="00000000" w:rsidR="00000000" w:rsidRPr="00000000">
        <w:rPr>
          <w:b w:val="1"/>
          <w:bCs w:val="1"/>
          <w:sz w:val="20"/>
          <w:szCs w:val="20"/>
          <w:rtl w:val="0"/>
        </w:rPr>
        <w:t xml:space="preserve">Dekristol D3</w:t>
      </w:r>
      <w:r w:rsidDel="00000000" w:rsidR="00000000" w:rsidRPr="00000000">
        <w:rPr>
          <w:sz w:val="20"/>
          <w:szCs w:val="20"/>
          <w:rtl w:val="0"/>
        </w:rPr>
        <w:t xml:space="preserve"> in tablets of 4000 IU, 1 tab once a day </w:t>
      </w:r>
      <w:r w:rsidDel="00000000" w:rsidR="00000000" w:rsidRPr="00000000">
        <w:rPr>
          <w:b w:val="1"/>
          <w:bCs w:val="1"/>
          <w:sz w:val="20"/>
          <w:szCs w:val="20"/>
          <w:rtl w:val="0"/>
        </w:rPr>
        <w:t xml:space="preserve">until April inclusive</w:t>
      </w:r>
    </w:p>
    <w:p w:rsidR="00000000" w:rsidDel="00000000" w:rsidP="00000000" w:rsidRDefault="00000000" w:rsidRPr="00000000" w14:paraId="0000015B">
      <w:pPr>
        <w:numPr>
          <w:ilvl w:val="0"/>
          <w:numId w:val="1"/>
        </w:numPr>
        <w:spacing w:after="200" w:before="100" w:lineRule="auto"/>
        <w:ind w:left="720" w:right="0.47244094488348765" w:hanging="360"/>
        <w:rPr>
          <w:b w:val="1"/>
          <w:bCs w:val="1"/>
          <w:sz w:val="20"/>
          <w:szCs w:val="20"/>
        </w:rPr>
      </w:pPr>
      <w:r w:rsidDel="00000000" w:rsidR="00000000" w:rsidRPr="00000000">
        <w:rPr>
          <w:b w:val="1"/>
          <w:bCs w:val="1"/>
          <w:sz w:val="20"/>
          <w:szCs w:val="20"/>
          <w:rtl w:val="0"/>
        </w:rPr>
        <w:t xml:space="preserve">Clexane 0.4 subcutaneous 1 time a day.  </w:t>
      </w:r>
      <w:r w:rsidDel="00000000" w:rsidR="00000000" w:rsidRPr="00000000">
        <w:rPr>
          <w:i w:val="1"/>
          <w:iCs w:val="1"/>
          <w:sz w:val="20"/>
          <w:szCs w:val="20"/>
          <w:rtl w:val="0"/>
        </w:rPr>
        <w:t xml:space="preserve">(1 tablet per week until consulting a chemotherapist)</w:t>
      </w:r>
    </w:p>
    <w:p w:rsidR="00000000" w:rsidDel="00000000" w:rsidP="00000000" w:rsidRDefault="00000000" w:rsidRPr="00000000" w14:paraId="0000015C">
      <w:pPr>
        <w:numPr>
          <w:ilvl w:val="0"/>
          <w:numId w:val="1"/>
        </w:numPr>
        <w:spacing w:after="200" w:before="100" w:lineRule="auto"/>
        <w:ind w:left="720" w:right="0.47244094488348765" w:hanging="360"/>
        <w:rPr>
          <w:b w:val="1"/>
          <w:bCs w:val="1"/>
          <w:sz w:val="20"/>
          <w:szCs w:val="20"/>
        </w:rPr>
      </w:pPr>
      <w:r w:rsidDel="00000000" w:rsidR="00000000" w:rsidRPr="00000000">
        <w:rPr>
          <w:b w:val="1"/>
          <w:bCs w:val="1"/>
          <w:sz w:val="20"/>
          <w:szCs w:val="20"/>
          <w:rtl w:val="0"/>
        </w:rPr>
        <w:t xml:space="preserve">Calcium D3 – </w:t>
      </w:r>
      <w:r w:rsidDel="00000000" w:rsidR="00000000" w:rsidRPr="00000000">
        <w:rPr>
          <w:b w:val="1"/>
          <w:bCs w:val="1"/>
          <w:sz w:val="20"/>
          <w:szCs w:val="20"/>
          <w:rtl w:val="0"/>
        </w:rPr>
        <w:t xml:space="preserve">nycomed</w:t>
      </w:r>
      <w:r w:rsidDel="00000000" w:rsidR="00000000" w:rsidRPr="00000000">
        <w:rPr>
          <w:b w:val="1"/>
          <w:bCs w:val="1"/>
          <w:sz w:val="20"/>
          <w:szCs w:val="20"/>
          <w:rtl w:val="0"/>
        </w:rPr>
        <w:t xml:space="preserve"> </w:t>
      </w:r>
      <w:r w:rsidDel="00000000" w:rsidR="00000000" w:rsidRPr="00000000">
        <w:rPr>
          <w:b w:val="1"/>
          <w:bCs w:val="1"/>
          <w:sz w:val="20"/>
          <w:szCs w:val="20"/>
          <w:rtl w:val="0"/>
        </w:rPr>
        <w:t xml:space="preserve">osteoforte</w:t>
      </w:r>
      <w:r w:rsidDel="00000000" w:rsidR="00000000" w:rsidRPr="00000000">
        <w:rPr>
          <w:b w:val="1"/>
          <w:bCs w:val="1"/>
          <w:sz w:val="20"/>
          <w:szCs w:val="20"/>
          <w:rtl w:val="0"/>
        </w:rPr>
        <w:t xml:space="preserve"> </w:t>
      </w:r>
      <w:r w:rsidDel="00000000" w:rsidR="00000000" w:rsidRPr="00000000">
        <w:rPr>
          <w:sz w:val="20"/>
          <w:szCs w:val="20"/>
          <w:rtl w:val="0"/>
        </w:rPr>
        <w:t xml:space="preserve">1 tab in the evening - 3 months.</w:t>
      </w:r>
    </w:p>
    <w:p w:rsidR="00000000" w:rsidDel="00000000" w:rsidP="00000000" w:rsidRDefault="00000000" w:rsidRPr="00000000" w14:paraId="0000015D">
      <w:pPr>
        <w:numPr>
          <w:ilvl w:val="0"/>
          <w:numId w:val="1"/>
        </w:numPr>
        <w:spacing w:after="200" w:before="100" w:lineRule="auto"/>
        <w:ind w:left="720" w:right="0.47244094488348765" w:hanging="360"/>
        <w:rPr>
          <w:sz w:val="20"/>
          <w:szCs w:val="20"/>
          <w:u w:val="none"/>
        </w:rPr>
      </w:pPr>
      <w:r w:rsidDel="00000000" w:rsidR="00000000" w:rsidRPr="00000000">
        <w:rPr>
          <w:b w:val="1"/>
          <w:bCs w:val="1"/>
          <w:sz w:val="20"/>
          <w:szCs w:val="20"/>
          <w:rtl w:val="0"/>
        </w:rPr>
        <w:t xml:space="preserve">Heptral</w:t>
      </w:r>
      <w:r w:rsidDel="00000000" w:rsidR="00000000" w:rsidRPr="00000000">
        <w:rPr>
          <w:sz w:val="20"/>
          <w:szCs w:val="20"/>
          <w:rtl w:val="0"/>
        </w:rPr>
        <w:t xml:space="preserve"> tab 500 mg 1 tab twice a day between meals (8 am and 4 pm) for 1 month.</w:t>
      </w:r>
    </w:p>
    <w:p w:rsidR="00000000" w:rsidDel="00000000" w:rsidP="00000000" w:rsidRDefault="00000000" w:rsidRPr="00000000" w14:paraId="0000015E">
      <w:pPr>
        <w:numPr>
          <w:ilvl w:val="0"/>
          <w:numId w:val="1"/>
        </w:numPr>
        <w:spacing w:after="200" w:before="100" w:lineRule="auto"/>
        <w:ind w:left="720" w:right="0.47244094488348765" w:hanging="360"/>
        <w:rPr>
          <w:sz w:val="20"/>
          <w:szCs w:val="20"/>
          <w:u w:val="none"/>
        </w:rPr>
      </w:pPr>
      <w:r w:rsidDel="00000000" w:rsidR="00000000" w:rsidRPr="00000000">
        <w:rPr>
          <w:sz w:val="20"/>
          <w:szCs w:val="20"/>
          <w:rtl w:val="0"/>
        </w:rPr>
        <w:t xml:space="preserve">Tab </w:t>
      </w:r>
      <w:r w:rsidDel="00000000" w:rsidR="00000000" w:rsidRPr="00000000">
        <w:rPr>
          <w:b w:val="1"/>
          <w:bCs w:val="1"/>
          <w:sz w:val="20"/>
          <w:szCs w:val="20"/>
          <w:rtl w:val="0"/>
        </w:rPr>
        <w:t xml:space="preserve">proxium</w:t>
      </w:r>
      <w:r w:rsidDel="00000000" w:rsidR="00000000" w:rsidRPr="00000000">
        <w:rPr>
          <w:sz w:val="20"/>
          <w:szCs w:val="20"/>
          <w:rtl w:val="0"/>
        </w:rPr>
        <w:t xml:space="preserve"> 40 mg 1 tab in the morning before breakfast for 3 weeks.</w:t>
      </w:r>
    </w:p>
    <w:p w:rsidR="00000000" w:rsidDel="00000000" w:rsidP="00000000" w:rsidRDefault="00000000" w:rsidRPr="00000000" w14:paraId="0000015F">
      <w:pPr>
        <w:spacing w:after="200" w:before="100" w:lineRule="auto"/>
        <w:ind w:left="-425.19685039370086" w:right="0.47244094488348765" w:firstLine="0"/>
        <w:rPr>
          <w:sz w:val="20"/>
          <w:szCs w:val="2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60">
      <w:pPr>
        <w:spacing w:after="200" w:before="100" w:lineRule="auto"/>
        <w:ind w:left="0" w:right="0.47244094488348765" w:firstLine="0"/>
        <w:jc w:val="center"/>
        <w:rPr>
          <w:sz w:val="20"/>
          <w:szCs w:val="20"/>
        </w:rPr>
      </w:pPr>
      <w:r w:rsidDel="00000000" w:rsidR="00000000" w:rsidRPr="00000000">
        <w:rPr>
          <w:sz w:val="20"/>
          <w:szCs w:val="20"/>
          <w:rtl w:val="0"/>
        </w:rPr>
        <w:t xml:space="preserve">  </w:t>
      </w:r>
    </w:p>
    <w:p w:rsidR="00000000" w:rsidDel="00000000" w:rsidP="00000000" w:rsidRDefault="00000000" w:rsidRPr="00000000" w14:paraId="00000161">
      <w:pPr>
        <w:spacing w:after="200" w:before="100" w:lineRule="auto"/>
        <w:ind w:left="0" w:right="0.47244094488348765" w:firstLine="0"/>
        <w:jc w:val="center"/>
        <w:rPr>
          <w:i w:val="1"/>
          <w:iCs w:val="1"/>
          <w:sz w:val="20"/>
          <w:szCs w:val="20"/>
        </w:rPr>
      </w:pPr>
      <w:r w:rsidDel="00000000" w:rsidR="00000000" w:rsidRPr="00000000">
        <w:rPr>
          <w:sz w:val="20"/>
          <w:szCs w:val="20"/>
          <w:rtl w:val="0"/>
        </w:rPr>
        <w:t xml:space="preserve">Treating doctor: </w:t>
      </w:r>
      <w:r w:rsidDel="00000000" w:rsidR="00000000" w:rsidRPr="00000000">
        <w:rPr>
          <w:i w:val="1"/>
          <w:iCs w:val="1"/>
          <w:sz w:val="20"/>
          <w:szCs w:val="20"/>
          <w:rtl w:val="0"/>
        </w:rPr>
        <w:t xml:space="preserve">Antonyuk L.I. _____________</w:t>
      </w:r>
    </w:p>
    <w:p w:rsidR="00000000" w:rsidDel="00000000" w:rsidP="00000000" w:rsidRDefault="00000000" w:rsidRPr="00000000" w14:paraId="00000162">
      <w:pPr>
        <w:spacing w:after="200" w:before="100" w:lineRule="auto"/>
        <w:ind w:left="0" w:right="0.47244094488348765" w:firstLine="0"/>
        <w:jc w:val="center"/>
        <w:rPr>
          <w:i w:val="1"/>
          <w:iCs w:val="1"/>
          <w:sz w:val="20"/>
          <w:szCs w:val="20"/>
        </w:rPr>
      </w:pPr>
      <w:r w:rsidDel="00000000" w:rsidR="00000000" w:rsidRPr="00000000">
        <w:rPr>
          <w:sz w:val="20"/>
          <w:szCs w:val="20"/>
          <w:rtl w:val="0"/>
        </w:rPr>
        <w:t xml:space="preserve">                              Branch manager:</w:t>
      </w:r>
      <w:r w:rsidDel="00000000" w:rsidR="00000000" w:rsidRPr="00000000">
        <w:rPr>
          <w:i w:val="1"/>
          <w:iCs w:val="1"/>
          <w:sz w:val="20"/>
          <w:szCs w:val="20"/>
          <w:rtl w:val="0"/>
        </w:rPr>
        <w:t xml:space="preserve"> Yurkiv Oleg </w:t>
      </w:r>
      <w:r w:rsidDel="00000000" w:rsidR="00000000" w:rsidRPr="00000000">
        <w:rPr>
          <w:i w:val="1"/>
          <w:iCs w:val="1"/>
          <w:sz w:val="20"/>
          <w:szCs w:val="20"/>
          <w:rtl w:val="0"/>
        </w:rPr>
        <w:t xml:space="preserve">Yevhenovich</w:t>
      </w:r>
      <w:r w:rsidDel="00000000" w:rsidR="00000000" w:rsidRPr="00000000">
        <w:rPr>
          <w:i w:val="1"/>
          <w:iCs w:val="1"/>
          <w:sz w:val="20"/>
          <w:szCs w:val="20"/>
          <w:rtl w:val="0"/>
        </w:rPr>
        <w:t xml:space="preserve"> _________________</w:t>
      </w:r>
    </w:p>
    <w:p w:rsidR="00000000" w:rsidDel="00000000" w:rsidP="00000000" w:rsidRDefault="00000000" w:rsidRPr="00000000" w14:paraId="00000163">
      <w:pPr>
        <w:spacing w:after="200" w:before="100" w:lineRule="auto"/>
        <w:ind w:left="0" w:right="0.47244094488348765" w:firstLine="0"/>
        <w:jc w:val="center"/>
        <w:rPr>
          <w:i w:val="1"/>
          <w:iCs w:val="1"/>
        </w:rPr>
      </w:pPr>
      <w:r w:rsidDel="00000000" w:rsidR="00000000" w:rsidRPr="00000000">
        <w:rPr>
          <w:rtl w:val="0"/>
        </w:rPr>
      </w:r>
    </w:p>
    <w:p w:rsidR="00000000" w:rsidDel="00000000" w:rsidP="00000000" w:rsidRDefault="00000000" w:rsidRPr="00000000" w14:paraId="00000164">
      <w:pPr>
        <w:spacing w:after="200" w:before="100" w:lineRule="auto"/>
        <w:ind w:left="0" w:right="0.47244094488348765" w:firstLine="0"/>
        <w:rPr>
          <w:sz w:val="18"/>
          <w:szCs w:val="18"/>
        </w:rPr>
      </w:pPr>
      <w:r w:rsidDel="00000000" w:rsidR="00000000" w:rsidRPr="00000000">
        <w:rPr>
          <w:sz w:val="18"/>
          <w:szCs w:val="18"/>
          <w:rtl w:val="0"/>
        </w:rPr>
        <w:t xml:space="preserve">Recommendations regarding treatment and the need to follow it were given to me in an understandable form</w:t>
      </w:r>
    </w:p>
    <w:p w:rsidR="00000000" w:rsidDel="00000000" w:rsidP="00000000" w:rsidRDefault="00000000" w:rsidRPr="00000000" w14:paraId="00000165">
      <w:pPr>
        <w:spacing w:after="200" w:before="100" w:lineRule="auto"/>
        <w:ind w:left="0" w:right="0.47244094488348765" w:firstLine="0"/>
        <w:jc w:val="right"/>
        <w:rPr>
          <w:sz w:val="18"/>
          <w:szCs w:val="18"/>
        </w:rPr>
      </w:pPr>
      <w:r w:rsidDel="00000000" w:rsidR="00000000" w:rsidRPr="00000000">
        <w:rPr>
          <w:rtl w:val="0"/>
        </w:rPr>
      </w:r>
    </w:p>
    <w:p w:rsidR="00000000" w:rsidDel="00000000" w:rsidP="00000000" w:rsidRDefault="00000000" w:rsidRPr="00000000" w14:paraId="00000166">
      <w:pPr>
        <w:spacing w:after="200" w:before="100" w:lineRule="auto"/>
        <w:ind w:left="0" w:right="0.47244094488348765" w:firstLine="0"/>
        <w:jc w:val="right"/>
        <w:rPr>
          <w:sz w:val="18"/>
          <w:szCs w:val="18"/>
        </w:rPr>
      </w:pPr>
      <w:r w:rsidDel="00000000" w:rsidR="00000000" w:rsidRPr="00000000">
        <w:rPr>
          <w:sz w:val="18"/>
          <w:szCs w:val="18"/>
          <w:rtl w:val="0"/>
        </w:rPr>
        <w:t xml:space="preserve">_________________________ signature</w:t>
      </w:r>
    </w:p>
    <w:p w:rsidR="00000000" w:rsidDel="00000000" w:rsidP="00000000" w:rsidRDefault="00000000" w:rsidRPr="00000000" w14:paraId="00000167">
      <w:pPr>
        <w:spacing w:after="200" w:before="100" w:lineRule="auto"/>
        <w:ind w:left="-425.19685039370086" w:right="-719.5275590551165" w:firstLine="0"/>
        <w:rPr>
          <w:sz w:val="20"/>
          <w:szCs w:val="20"/>
        </w:rPr>
        <w:sectPr>
          <w:type w:val="continuous"/>
          <w:pgSz w:h="16834" w:w="11909" w:orient="portrait"/>
          <w:pgMar w:bottom="752.7165354330737" w:top="283.46456692913387" w:left="1417.3228346456694" w:right="720.4724409448835" w:header="720" w:footer="720"/>
        </w:sectPr>
      </w:pPr>
      <w:r w:rsidDel="00000000" w:rsidR="00000000" w:rsidRPr="00000000">
        <w:rPr>
          <w:rtl w:val="0"/>
        </w:rPr>
      </w:r>
    </w:p>
    <w:p w:rsidR="00000000" w:rsidDel="00000000" w:rsidP="00000000" w:rsidRDefault="00000000" w:rsidRPr="00000000" w14:paraId="00000168">
      <w:pPr>
        <w:spacing w:after="200" w:before="100" w:lineRule="auto"/>
        <w:ind w:left="-425.19685039370086" w:right="-719.5275590551165" w:firstLine="0"/>
        <w:rPr>
          <w:sz w:val="20"/>
          <w:szCs w:val="20"/>
        </w:rPr>
      </w:pPr>
      <w:r w:rsidDel="00000000" w:rsidR="00000000" w:rsidRPr="00000000">
        <w:rPr>
          <w:rtl w:val="0"/>
        </w:rPr>
      </w:r>
    </w:p>
    <w:p w:rsidR="00000000" w:rsidDel="00000000" w:rsidP="00000000" w:rsidRDefault="00000000" w:rsidRPr="00000000" w14:paraId="00000169">
      <w:pPr>
        <w:spacing w:after="200" w:before="100" w:lineRule="auto"/>
        <w:ind w:left="-425.19685039370086" w:right="-719.5275590551165" w:firstLine="0"/>
        <w:rPr>
          <w:sz w:val="20"/>
          <w:szCs w:val="20"/>
        </w:rPr>
      </w:pPr>
      <w:r w:rsidDel="00000000" w:rsidR="00000000" w:rsidRPr="00000000">
        <w:rPr>
          <w:rtl w:val="0"/>
        </w:rPr>
      </w:r>
    </w:p>
    <w:p w:rsidR="00000000" w:rsidDel="00000000" w:rsidP="00000000" w:rsidRDefault="00000000" w:rsidRPr="00000000" w14:paraId="0000016A">
      <w:pPr>
        <w:spacing w:after="200" w:before="100" w:lineRule="auto"/>
        <w:ind w:left="-425.19685039370086" w:right="-719.5275590551165" w:firstLine="0"/>
        <w:rPr>
          <w:b w:val="1"/>
          <w:bCs w:val="1"/>
          <w:i w:val="1"/>
          <w:iCs w:val="1"/>
          <w:sz w:val="20"/>
          <w:szCs w:val="20"/>
        </w:rPr>
      </w:pPr>
      <w:r w:rsidDel="00000000" w:rsidR="00000000" w:rsidRPr="00000000">
        <w:rPr>
          <w:rtl w:val="0"/>
        </w:rPr>
      </w:r>
    </w:p>
    <w:p w:rsidR="00000000" w:rsidDel="00000000" w:rsidP="00000000" w:rsidRDefault="00000000" w:rsidRPr="00000000" w14:paraId="0000016B">
      <w:pPr>
        <w:spacing w:after="200" w:before="100" w:lineRule="auto"/>
        <w:ind w:left="-425.19685039370086" w:right="-145.8661417322827" w:firstLine="0"/>
        <w:rPr>
          <w:sz w:val="20"/>
          <w:szCs w:val="20"/>
        </w:rPr>
      </w:pPr>
      <w:r w:rsidDel="00000000" w:rsidR="00000000" w:rsidRPr="00000000">
        <w:rPr>
          <w:rtl w:val="0"/>
        </w:rPr>
      </w:r>
    </w:p>
    <w:p w:rsidR="00000000" w:rsidDel="00000000" w:rsidP="00000000" w:rsidRDefault="00000000" w:rsidRPr="00000000" w14:paraId="0000016C">
      <w:pPr>
        <w:spacing w:after="200" w:before="100" w:lineRule="auto"/>
        <w:ind w:left="-425.19685039370086" w:right="-145.8661417322827" w:firstLine="0"/>
        <w:rPr>
          <w:sz w:val="20"/>
          <w:szCs w:val="20"/>
        </w:rPr>
      </w:pPr>
      <w:r w:rsidDel="00000000" w:rsidR="00000000" w:rsidRPr="00000000">
        <w:rPr>
          <w:rtl w:val="0"/>
        </w:rPr>
      </w:r>
    </w:p>
    <w:p w:rsidR="00000000" w:rsidDel="00000000" w:rsidP="00000000" w:rsidRDefault="00000000" w:rsidRPr="00000000" w14:paraId="0000016D">
      <w:pPr>
        <w:spacing w:line="276" w:lineRule="auto"/>
        <w:ind w:left="-450" w:right="750" w:firstLine="0"/>
        <w:rPr>
          <w:b w:val="1"/>
          <w:bCs w:val="1"/>
          <w:sz w:val="18"/>
          <w:szCs w:val="18"/>
        </w:rPr>
        <w:sectPr>
          <w:type w:val="continuous"/>
          <w:pgSz w:h="16834" w:w="11909" w:orient="portrait"/>
          <w:pgMar w:bottom="752.7165354330737" w:top="283.46456692913387" w:left="1417.3228346456694" w:right="1440" w:header="720" w:footer="720"/>
        </w:sectPr>
      </w:pPr>
      <w:r w:rsidDel="00000000" w:rsidR="00000000" w:rsidRPr="00000000">
        <w:rPr>
          <w:rtl w:val="0"/>
        </w:rPr>
      </w:r>
    </w:p>
    <w:p w:rsidR="00000000" w:rsidDel="00000000" w:rsidP="00000000" w:rsidRDefault="00000000" w:rsidRPr="00000000" w14:paraId="0000016E">
      <w:pPr>
        <w:spacing w:line="276" w:lineRule="auto"/>
        <w:ind w:left="180" w:right="1140" w:firstLine="0"/>
        <w:jc w:val="center"/>
        <w:rPr>
          <w:b w:val="1"/>
          <w:bCs w:val="1"/>
          <w:sz w:val="18"/>
          <w:szCs w:val="18"/>
        </w:rPr>
      </w:pPr>
      <w:r w:rsidDel="00000000" w:rsidR="00000000" w:rsidRPr="00000000">
        <w:rPr>
          <w:rtl w:val="0"/>
        </w:rPr>
      </w:r>
    </w:p>
    <w:p w:rsidR="00000000" w:rsidDel="00000000" w:rsidP="00000000" w:rsidRDefault="00000000" w:rsidRPr="00000000" w14:paraId="0000016F">
      <w:pPr>
        <w:spacing w:line="276" w:lineRule="auto"/>
        <w:ind w:left="-270" w:right="-360" w:firstLine="0"/>
        <w:jc w:val="center"/>
        <w:rPr>
          <w:sz w:val="18"/>
          <w:szCs w:val="18"/>
        </w:rPr>
      </w:pPr>
      <w:r w:rsidDel="00000000" w:rsidR="00000000" w:rsidRPr="00000000">
        <w:rPr>
          <w:sz w:val="18"/>
          <w:szCs w:val="18"/>
          <w:rtl w:val="0"/>
        </w:rPr>
        <w:t xml:space="preserve">LLC CAPITAL</w:t>
      </w:r>
    </w:p>
    <w:p w:rsidR="00000000" w:rsidDel="00000000" w:rsidP="00000000" w:rsidRDefault="00000000" w:rsidRPr="00000000" w14:paraId="00000170">
      <w:pPr>
        <w:spacing w:line="276" w:lineRule="auto"/>
        <w:ind w:left="-270" w:right="-360" w:firstLine="0"/>
        <w:jc w:val="center"/>
        <w:rPr>
          <w:sz w:val="18"/>
          <w:szCs w:val="18"/>
        </w:rPr>
      </w:pPr>
      <w:r w:rsidDel="00000000" w:rsidR="00000000" w:rsidRPr="00000000">
        <w:rPr>
          <w:sz w:val="18"/>
          <w:szCs w:val="18"/>
          <w:rtl w:val="0"/>
        </w:rPr>
        <w:t xml:space="preserve">License of the Ministry </w:t>
      </w:r>
    </w:p>
    <w:p w:rsidR="00000000" w:rsidDel="00000000" w:rsidP="00000000" w:rsidRDefault="00000000" w:rsidRPr="00000000" w14:paraId="00000171">
      <w:pPr>
        <w:spacing w:line="276" w:lineRule="auto"/>
        <w:ind w:left="-270" w:right="-360" w:firstLine="0"/>
        <w:jc w:val="center"/>
        <w:rPr>
          <w:sz w:val="18"/>
          <w:szCs w:val="18"/>
        </w:rPr>
      </w:pPr>
      <w:r w:rsidDel="00000000" w:rsidR="00000000" w:rsidRPr="00000000">
        <w:rPr>
          <w:sz w:val="18"/>
          <w:szCs w:val="18"/>
          <w:rtl w:val="0"/>
        </w:rPr>
        <w:t xml:space="preserve">of Health of Ukraine</w:t>
      </w:r>
    </w:p>
    <w:p w:rsidR="00000000" w:rsidDel="00000000" w:rsidP="00000000" w:rsidRDefault="00000000" w:rsidRPr="00000000" w14:paraId="00000172">
      <w:pPr>
        <w:spacing w:line="276" w:lineRule="auto"/>
        <w:ind w:left="-270" w:right="-360" w:firstLine="0"/>
        <w:jc w:val="center"/>
        <w:rPr>
          <w:sz w:val="18"/>
          <w:szCs w:val="18"/>
        </w:rPr>
      </w:pPr>
      <w:r w:rsidDel="00000000" w:rsidR="00000000" w:rsidRPr="00000000">
        <w:rPr>
          <w:sz w:val="18"/>
          <w:szCs w:val="18"/>
          <w:rtl w:val="0"/>
        </w:rPr>
        <w:t xml:space="preserve">AG No. 599781 </w:t>
      </w:r>
    </w:p>
    <w:p w:rsidR="00000000" w:rsidDel="00000000" w:rsidP="00000000" w:rsidRDefault="00000000" w:rsidRPr="00000000" w14:paraId="00000173">
      <w:pPr>
        <w:spacing w:line="276" w:lineRule="auto"/>
        <w:ind w:left="-270" w:right="-360" w:firstLine="0"/>
        <w:jc w:val="center"/>
        <w:rPr>
          <w:sz w:val="18"/>
          <w:szCs w:val="18"/>
        </w:rPr>
      </w:pPr>
      <w:r w:rsidDel="00000000" w:rsidR="00000000" w:rsidRPr="00000000">
        <w:rPr>
          <w:sz w:val="18"/>
          <w:szCs w:val="18"/>
          <w:rtl w:val="0"/>
        </w:rPr>
        <w:t xml:space="preserve">dated January 17, 2012</w:t>
      </w:r>
    </w:p>
    <w:p w:rsidR="00000000" w:rsidDel="00000000" w:rsidP="00000000" w:rsidRDefault="00000000" w:rsidRPr="00000000" w14:paraId="00000174">
      <w:pPr>
        <w:spacing w:line="276" w:lineRule="auto"/>
        <w:ind w:left="-270" w:right="-360" w:firstLine="0"/>
        <w:rPr>
          <w:b w:val="1"/>
          <w:bCs w:val="1"/>
          <w:sz w:val="18"/>
          <w:szCs w:val="18"/>
        </w:rPr>
      </w:pPr>
      <w:r w:rsidDel="00000000" w:rsidR="00000000" w:rsidRPr="00000000">
        <w:br w:type="column"/>
      </w:r>
      <w:r w:rsidDel="00000000" w:rsidR="00000000" w:rsidRPr="00000000">
        <w:rPr>
          <w:rtl w:val="0"/>
        </w:rPr>
      </w:r>
    </w:p>
    <w:p w:rsidR="00000000" w:rsidDel="00000000" w:rsidP="00000000" w:rsidRDefault="00000000" w:rsidRPr="00000000" w14:paraId="00000175">
      <w:pPr>
        <w:spacing w:after="240" w:before="240" w:line="276" w:lineRule="auto"/>
        <w:ind w:left="180" w:right="-360" w:firstLine="0"/>
        <w:jc w:val="center"/>
        <w:rPr>
          <w:b w:val="1"/>
          <w:bCs w:val="1"/>
          <w:sz w:val="18"/>
          <w:szCs w:val="18"/>
        </w:rPr>
      </w:pPr>
      <w:r w:rsidDel="00000000" w:rsidR="00000000" w:rsidRPr="00000000">
        <w:rPr>
          <w:b w:val="1"/>
          <w:bCs w:val="1"/>
          <w:sz w:val="18"/>
          <w:szCs w:val="18"/>
          <w:rtl w:val="0"/>
        </w:rPr>
        <w:t xml:space="preserve">MEDICAL DOCUMENTATION</w:t>
      </w:r>
    </w:p>
    <w:p w:rsidR="00000000" w:rsidDel="00000000" w:rsidP="00000000" w:rsidRDefault="00000000" w:rsidRPr="00000000" w14:paraId="00000176">
      <w:pPr>
        <w:spacing w:after="240" w:before="240" w:line="276" w:lineRule="auto"/>
        <w:ind w:right="-360"/>
        <w:jc w:val="center"/>
        <w:rPr>
          <w:sz w:val="18"/>
          <w:szCs w:val="18"/>
        </w:rPr>
      </w:pPr>
      <w:r w:rsidDel="00000000" w:rsidR="00000000" w:rsidRPr="00000000">
        <w:rPr>
          <w:sz w:val="18"/>
          <w:szCs w:val="18"/>
          <w:rtl w:val="0"/>
        </w:rPr>
        <w:t xml:space="preserve">Institution code for the All-Ukrainian Classifier of Enterprises and Organizations: 32381903</w:t>
      </w:r>
    </w:p>
    <w:p w:rsidR="00000000" w:rsidDel="00000000" w:rsidP="00000000" w:rsidRDefault="00000000" w:rsidRPr="00000000" w14:paraId="00000177">
      <w:pPr>
        <w:spacing w:line="276" w:lineRule="auto"/>
        <w:ind w:left="-450" w:firstLine="0"/>
        <w:rPr>
          <w:b w:val="1"/>
          <w:bCs w:val="1"/>
          <w:sz w:val="18"/>
          <w:szCs w:val="18"/>
        </w:rPr>
      </w:pPr>
      <w:r w:rsidDel="00000000" w:rsidR="00000000" w:rsidRPr="00000000">
        <w:br w:type="column"/>
      </w:r>
      <w:r w:rsidDel="00000000" w:rsidR="00000000" w:rsidRPr="00000000">
        <w:rPr>
          <w:rtl w:val="0"/>
        </w:rPr>
      </w:r>
    </w:p>
    <w:p w:rsidR="00000000" w:rsidDel="00000000" w:rsidP="00000000" w:rsidRDefault="00000000" w:rsidRPr="00000000" w14:paraId="00000178">
      <w:pPr>
        <w:spacing w:line="276" w:lineRule="auto"/>
        <w:ind w:left="540" w:right="-360" w:firstLine="0"/>
        <w:jc w:val="right"/>
        <w:rPr>
          <w:sz w:val="18"/>
          <w:szCs w:val="18"/>
        </w:rPr>
      </w:pPr>
      <w:r w:rsidDel="00000000" w:rsidR="00000000" w:rsidRPr="00000000">
        <w:rPr>
          <w:sz w:val="18"/>
          <w:szCs w:val="18"/>
          <w:rtl w:val="0"/>
        </w:rPr>
        <w:t xml:space="preserve">Universal clinic "Oberig"</w:t>
      </w:r>
    </w:p>
    <w:p w:rsidR="00000000" w:rsidDel="00000000" w:rsidP="00000000" w:rsidRDefault="00000000" w:rsidRPr="00000000" w14:paraId="00000179">
      <w:pPr>
        <w:spacing w:line="276" w:lineRule="auto"/>
        <w:ind w:left="540" w:right="-360" w:firstLine="0"/>
        <w:jc w:val="right"/>
        <w:rPr>
          <w:sz w:val="18"/>
          <w:szCs w:val="18"/>
        </w:rPr>
      </w:pPr>
      <w:r w:rsidDel="00000000" w:rsidR="00000000" w:rsidRPr="00000000">
        <w:rPr>
          <w:sz w:val="18"/>
          <w:szCs w:val="18"/>
          <w:rtl w:val="0"/>
        </w:rPr>
        <w:t xml:space="preserve">3 Zoolohichna Street, Kyiv, 03057, Ukraine </w:t>
      </w:r>
    </w:p>
    <w:p w:rsidR="00000000" w:rsidDel="00000000" w:rsidP="00000000" w:rsidRDefault="00000000" w:rsidRPr="00000000" w14:paraId="0000017A">
      <w:pPr>
        <w:spacing w:line="276" w:lineRule="auto"/>
        <w:ind w:left="540" w:right="-360" w:firstLine="0"/>
        <w:jc w:val="right"/>
        <w:rPr>
          <w:sz w:val="18"/>
          <w:szCs w:val="18"/>
        </w:rPr>
      </w:pPr>
      <w:r w:rsidDel="00000000" w:rsidR="00000000" w:rsidRPr="00000000">
        <w:rPr>
          <w:sz w:val="18"/>
          <w:szCs w:val="18"/>
          <w:rtl w:val="0"/>
        </w:rPr>
        <w:t xml:space="preserve">(044) 521-30-03</w:t>
        <w:br w:type="textWrapping"/>
        <w:t xml:space="preserve">emergency aid 3003</w:t>
        <w:br w:type="textWrapping"/>
      </w:r>
      <w:hyperlink r:id="rId26">
        <w:r w:rsidDel="00000000" w:rsidR="00000000" w:rsidRPr="00000000">
          <w:rPr>
            <w:color w:val="1155cc"/>
            <w:sz w:val="18"/>
            <w:szCs w:val="18"/>
            <w:u w:val="single"/>
            <w:rtl w:val="0"/>
          </w:rPr>
          <w:t xml:space="preserve">5213003@oberig.ua</w:t>
        </w:r>
      </w:hyperlink>
      <w:r w:rsidDel="00000000" w:rsidR="00000000" w:rsidRPr="00000000">
        <w:rPr>
          <w:rtl w:val="0"/>
        </w:rPr>
      </w:r>
    </w:p>
    <w:p w:rsidR="00000000" w:rsidDel="00000000" w:rsidP="00000000" w:rsidRDefault="00000000" w:rsidRPr="00000000" w14:paraId="0000017B">
      <w:pPr>
        <w:spacing w:line="276" w:lineRule="auto"/>
        <w:ind w:left="540" w:right="-360" w:firstLine="0"/>
        <w:jc w:val="right"/>
        <w:rPr>
          <w:sz w:val="18"/>
          <w:szCs w:val="18"/>
        </w:rPr>
        <w:sectPr>
          <w:type w:val="continuous"/>
          <w:pgSz w:h="16834" w:w="11909" w:orient="portrait"/>
          <w:pgMar w:bottom="1440" w:top="360" w:left="810" w:right="1440" w:header="720" w:footer="720"/>
          <w:cols w:equalWidth="0" w:num="3">
            <w:col w:space="720" w:w="2850"/>
            <w:col w:space="720" w:w="2850"/>
            <w:col w:space="0" w:w="2850"/>
          </w:cols>
        </w:sectPr>
      </w:pPr>
      <w:hyperlink r:id="rId27">
        <w:r w:rsidDel="00000000" w:rsidR="00000000" w:rsidRPr="00000000">
          <w:rPr>
            <w:color w:val="1155cc"/>
            <w:sz w:val="18"/>
            <w:szCs w:val="18"/>
            <w:u w:val="single"/>
            <w:rtl w:val="0"/>
          </w:rPr>
          <w:t xml:space="preserve">www.oberig.ua</w:t>
        </w:r>
      </w:hyperlink>
      <w:r w:rsidDel="00000000" w:rsidR="00000000" w:rsidRPr="00000000">
        <w:rPr>
          <w:rtl w:val="0"/>
        </w:rPr>
      </w:r>
    </w:p>
    <w:p w:rsidR="00000000" w:rsidDel="00000000" w:rsidP="00000000" w:rsidRDefault="00000000" w:rsidRPr="00000000" w14:paraId="0000017C">
      <w:pPr>
        <w:spacing w:after="20" w:before="20" w:lineRule="auto"/>
        <w:ind w:left="-450" w:firstLine="0"/>
        <w:rPr>
          <w:b w:val="1"/>
          <w:bCs w:val="1"/>
          <w:sz w:val="18"/>
          <w:szCs w:val="18"/>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7D">
      <w:pPr>
        <w:spacing w:after="20" w:before="20" w:lineRule="auto"/>
        <w:jc w:val="center"/>
        <w:rPr>
          <w:b w:val="1"/>
          <w:bCs w:val="1"/>
          <w:sz w:val="24"/>
          <w:szCs w:val="24"/>
          <w:u w:val="single"/>
        </w:rPr>
      </w:pPr>
      <w:r w:rsidDel="00000000" w:rsidR="00000000" w:rsidRPr="00000000">
        <w:rPr>
          <w:b w:val="1"/>
          <w:bCs w:val="1"/>
          <w:sz w:val="24"/>
          <w:szCs w:val="24"/>
          <w:u w:val="single"/>
          <w:rtl w:val="0"/>
        </w:rPr>
        <w:t xml:space="preserve">Research results</w:t>
      </w:r>
    </w:p>
    <w:p w:rsidR="00000000" w:rsidDel="00000000" w:rsidP="00000000" w:rsidRDefault="00000000" w:rsidRPr="00000000" w14:paraId="0000017E">
      <w:pPr>
        <w:spacing w:after="20" w:before="20" w:lineRule="auto"/>
        <w:ind w:left="-425.19685039370086" w:firstLine="0"/>
        <w:jc w:val="center"/>
        <w:rPr>
          <w:b w:val="1"/>
          <w:bCs w:val="1"/>
          <w:sz w:val="24"/>
          <w:szCs w:val="24"/>
          <w:u w:val="single"/>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7F">
      <w:pPr>
        <w:spacing w:after="20" w:before="20" w:lineRule="auto"/>
        <w:ind w:left="-425.19685039370086" w:firstLine="0"/>
        <w:rPr>
          <w:sz w:val="20"/>
          <w:szCs w:val="20"/>
        </w:rPr>
      </w:pPr>
      <w:r w:rsidDel="00000000" w:rsidR="00000000" w:rsidRPr="00000000">
        <w:rPr>
          <w:sz w:val="20"/>
          <w:szCs w:val="20"/>
          <w:rtl w:val="0"/>
        </w:rPr>
        <w:t xml:space="preserve">Order date:     17.01.2023                         Order No.   28939327                                </w:t>
      </w:r>
      <w:r w:rsidDel="00000000" w:rsidR="00000000" w:rsidRPr="00000000">
        <w:rPr>
          <w:b w:val="1"/>
          <w:bCs w:val="1"/>
          <w:sz w:val="20"/>
          <w:szCs w:val="20"/>
          <w:rtl w:val="0"/>
        </w:rPr>
        <w:t xml:space="preserve">* </w:t>
      </w:r>
      <w:r w:rsidDel="00000000" w:rsidR="00000000" w:rsidRPr="00000000">
        <w:rPr>
          <w:sz w:val="20"/>
          <w:szCs w:val="20"/>
          <w:rtl w:val="0"/>
        </w:rPr>
        <w:t xml:space="preserve">- indicator of the zone of </w:t>
      </w:r>
    </w:p>
    <w:p w:rsidR="00000000" w:rsidDel="00000000" w:rsidP="00000000" w:rsidRDefault="00000000" w:rsidRPr="00000000" w14:paraId="00000180">
      <w:pPr>
        <w:spacing w:after="20" w:before="20" w:lineRule="auto"/>
        <w:ind w:left="-900" w:firstLine="474.80314960629914"/>
        <w:rPr>
          <w:sz w:val="20"/>
          <w:szCs w:val="20"/>
        </w:rPr>
      </w:pPr>
      <w:r w:rsidDel="00000000" w:rsidR="00000000" w:rsidRPr="00000000">
        <w:rPr>
          <w:sz w:val="20"/>
          <w:szCs w:val="20"/>
          <w:rtl w:val="0"/>
        </w:rPr>
        <w:t xml:space="preserve">Patient:          </w:t>
      </w:r>
      <w:r w:rsidDel="00000000" w:rsidR="00000000" w:rsidRPr="00000000">
        <w:rPr>
          <w:b w:val="1"/>
          <w:bCs w:val="1"/>
          <w:sz w:val="20"/>
          <w:szCs w:val="20"/>
          <w:rtl w:val="0"/>
        </w:rPr>
        <w:t xml:space="preserve"> Zherlitsyna Anastasia </w:t>
      </w:r>
      <w:r w:rsidDel="00000000" w:rsidR="00000000" w:rsidRPr="00000000">
        <w:rPr>
          <w:b w:val="1"/>
          <w:bCs w:val="1"/>
          <w:sz w:val="20"/>
          <w:szCs w:val="20"/>
          <w:rtl w:val="0"/>
        </w:rPr>
        <w:t xml:space="preserve">Stanislavivna</w:t>
      </w:r>
      <w:r w:rsidDel="00000000" w:rsidR="00000000" w:rsidRPr="00000000">
        <w:rPr>
          <w:b w:val="1"/>
          <w:bCs w:val="1"/>
          <w:sz w:val="20"/>
          <w:szCs w:val="20"/>
          <w:rtl w:val="0"/>
        </w:rPr>
        <w:t xml:space="preserve">                                                     </w:t>
      </w:r>
      <w:r w:rsidDel="00000000" w:rsidR="00000000" w:rsidRPr="00000000">
        <w:rPr>
          <w:sz w:val="20"/>
          <w:szCs w:val="20"/>
          <w:rtl w:val="0"/>
        </w:rPr>
        <w:t xml:space="preserve">increased attention</w:t>
      </w:r>
    </w:p>
    <w:p w:rsidR="00000000" w:rsidDel="00000000" w:rsidP="00000000" w:rsidRDefault="00000000" w:rsidRPr="00000000" w14:paraId="00000181">
      <w:pPr>
        <w:spacing w:after="20" w:before="20" w:lineRule="auto"/>
        <w:ind w:left="-900" w:firstLine="474.80314960629914"/>
        <w:rPr>
          <w:sz w:val="20"/>
          <w:szCs w:val="20"/>
        </w:rPr>
      </w:pPr>
      <w:r w:rsidDel="00000000" w:rsidR="00000000" w:rsidRPr="00000000">
        <w:rPr>
          <w:sz w:val="20"/>
          <w:szCs w:val="20"/>
          <w:rtl w:val="0"/>
        </w:rPr>
        <w:t xml:space="preserve">Date of birth:   25.04.1976                         Contract:    clinic Oberig Kyiv</w:t>
      </w:r>
    </w:p>
    <w:p w:rsidR="00000000" w:rsidDel="00000000" w:rsidP="00000000" w:rsidRDefault="00000000" w:rsidRPr="00000000" w14:paraId="00000182">
      <w:pPr>
        <w:spacing w:after="20" w:before="20" w:lineRule="auto"/>
        <w:ind w:left="-900" w:firstLine="474.80314960629914"/>
        <w:rPr>
          <w:sz w:val="20"/>
          <w:szCs w:val="20"/>
        </w:rPr>
      </w:pPr>
      <w:r w:rsidDel="00000000" w:rsidR="00000000" w:rsidRPr="00000000">
        <w:rPr>
          <w:sz w:val="20"/>
          <w:szCs w:val="20"/>
          <w:rtl w:val="0"/>
        </w:rPr>
        <w:t xml:space="preserve">Age:                46 years 8 month old          Point:         Autoimport Corp. Office</w:t>
      </w:r>
    </w:p>
    <w:p w:rsidR="00000000" w:rsidDel="00000000" w:rsidP="00000000" w:rsidRDefault="00000000" w:rsidRPr="00000000" w14:paraId="00000183">
      <w:pPr>
        <w:spacing w:after="20" w:before="20" w:lineRule="auto"/>
        <w:ind w:left="-900" w:firstLine="474.80314960629914"/>
        <w:rPr>
          <w:sz w:val="20"/>
          <w:szCs w:val="20"/>
        </w:rPr>
      </w:pPr>
      <w:r w:rsidDel="00000000" w:rsidR="00000000" w:rsidRPr="00000000">
        <w:rPr>
          <w:sz w:val="20"/>
          <w:szCs w:val="20"/>
          <w:rtl w:val="0"/>
        </w:rPr>
        <w:t xml:space="preserve">Sex:                Female                                Doctor:</w:t>
      </w:r>
    </w:p>
    <w:p w:rsidR="00000000" w:rsidDel="00000000" w:rsidP="00000000" w:rsidRDefault="00000000" w:rsidRPr="00000000" w14:paraId="00000184">
      <w:pPr>
        <w:spacing w:after="20" w:before="20" w:lineRule="auto"/>
        <w:ind w:left="-425.19685039370086" w:firstLine="0"/>
        <w:rPr>
          <w:sz w:val="20"/>
          <w:szCs w:val="20"/>
        </w:rPr>
      </w:pPr>
      <w:r w:rsidDel="00000000" w:rsidR="00000000" w:rsidRPr="00000000">
        <w:pict>
          <v:rect style="width:0.0pt;height:1.5pt" o:hr="t" o:hrstd="t" o:hralign="center" fillcolor="#A0A0A0" stroked="f"/>
        </w:pict>
      </w:r>
      <w:r w:rsidDel="00000000" w:rsidR="00000000" w:rsidRPr="00000000">
        <w:rPr>
          <w:rtl w:val="0"/>
        </w:rPr>
      </w:r>
    </w:p>
    <w:tbl>
      <w:tblPr>
        <w:tblStyle w:val="Table2"/>
        <w:tblW w:w="10140.0" w:type="dxa"/>
        <w:jc w:val="left"/>
        <w:tblInd w:w="-425.19685039370086"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105"/>
        <w:gridCol w:w="975"/>
        <w:gridCol w:w="945"/>
        <w:gridCol w:w="5115"/>
        <w:tblGridChange w:id="0">
          <w:tblGrid>
            <w:gridCol w:w="3105"/>
            <w:gridCol w:w="975"/>
            <w:gridCol w:w="945"/>
            <w:gridCol w:w="5115"/>
          </w:tblGrid>
        </w:tblGridChange>
      </w:tblGrid>
      <w:tr>
        <w:trPr>
          <w:cantSplit w:val="0"/>
          <w:trHeight w:val="319.98046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sz w:val="20"/>
                <w:szCs w:val="20"/>
              </w:rPr>
            </w:pPr>
            <w:r w:rsidDel="00000000" w:rsidR="00000000" w:rsidRPr="00000000">
              <w:rPr>
                <w:b w:val="1"/>
                <w:bCs w:val="1"/>
                <w:sz w:val="20"/>
                <w:szCs w:val="20"/>
                <w:rtl w:val="0"/>
              </w:rPr>
              <w:t xml:space="preserve">Indicator</w:t>
            </w:r>
          </w:p>
        </w:tc>
        <w:tc>
          <w:tcPr>
            <w:shd w:fill="auto" w:val="clear"/>
            <w:tcMar>
              <w:top w:w="100.0" w:type="dxa"/>
              <w:left w:w="100.0" w:type="dxa"/>
              <w:bottom w:w="100.0" w:type="dxa"/>
              <w:right w:w="100.0" w:type="dxa"/>
            </w:tcMar>
            <w:vAlign w:val="top"/>
          </w:tcPr>
          <w:p w:rsidR="00000000" w:rsidDel="00000000" w:rsidP="00000000" w:rsidRDefault="00000000" w:rsidRPr="00000000" w14:paraId="000001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sz w:val="20"/>
                <w:szCs w:val="20"/>
              </w:rPr>
            </w:pPr>
            <w:r w:rsidDel="00000000" w:rsidR="00000000" w:rsidRPr="00000000">
              <w:rPr>
                <w:b w:val="1"/>
                <w:bCs w:val="1"/>
                <w:sz w:val="20"/>
                <w:szCs w:val="20"/>
                <w:rtl w:val="0"/>
              </w:rPr>
              <w:t xml:space="preserve">Result</w:t>
            </w:r>
          </w:p>
        </w:tc>
        <w:tc>
          <w:tcPr>
            <w:shd w:fill="auto" w:val="clear"/>
            <w:tcMar>
              <w:top w:w="100.0" w:type="dxa"/>
              <w:left w:w="100.0" w:type="dxa"/>
              <w:bottom w:w="100.0" w:type="dxa"/>
              <w:right w:w="100.0" w:type="dxa"/>
            </w:tcMar>
            <w:vAlign w:val="top"/>
          </w:tcPr>
          <w:p w:rsidR="00000000" w:rsidDel="00000000" w:rsidP="00000000" w:rsidRDefault="00000000" w:rsidRPr="00000000" w14:paraId="000001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sz w:val="20"/>
                <w:szCs w:val="20"/>
              </w:rPr>
            </w:pPr>
            <w:r w:rsidDel="00000000" w:rsidR="00000000" w:rsidRPr="00000000">
              <w:rPr>
                <w:b w:val="1"/>
                <w:bCs w:val="1"/>
                <w:sz w:val="20"/>
                <w:szCs w:val="20"/>
                <w:rtl w:val="0"/>
              </w:rPr>
              <w:t xml:space="preserve">Unit</w:t>
            </w:r>
          </w:p>
        </w:tc>
        <w:tc>
          <w:tcPr>
            <w:shd w:fill="auto" w:val="clear"/>
            <w:tcMar>
              <w:top w:w="100.0" w:type="dxa"/>
              <w:left w:w="100.0" w:type="dxa"/>
              <w:bottom w:w="100.0" w:type="dxa"/>
              <w:right w:w="100.0" w:type="dxa"/>
            </w:tcMar>
            <w:vAlign w:val="top"/>
          </w:tcPr>
          <w:p w:rsidR="00000000" w:rsidDel="00000000" w:rsidP="00000000" w:rsidRDefault="00000000" w:rsidRPr="00000000" w14:paraId="000001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sz w:val="20"/>
                <w:szCs w:val="20"/>
              </w:rPr>
            </w:pPr>
            <w:r w:rsidDel="00000000" w:rsidR="00000000" w:rsidRPr="00000000">
              <w:rPr>
                <w:b w:val="1"/>
                <w:bCs w:val="1"/>
                <w:sz w:val="20"/>
                <w:szCs w:val="20"/>
                <w:rtl w:val="0"/>
              </w:rPr>
              <w:t xml:space="preserve">Reference range</w:t>
            </w:r>
          </w:p>
        </w:tc>
      </w:tr>
      <w:tr>
        <w:trPr>
          <w:cantSplit w:val="0"/>
          <w:trHeight w:val="400" w:hRule="atLeast"/>
          <w:tblHeader w:val="0"/>
        </w:trPr>
        <w:tc>
          <w:tcPr>
            <w:gridSpan w:val="4"/>
            <w:shd w:fill="auto" w:val="clear"/>
            <w:tcMar>
              <w:top w:w="100.0" w:type="dxa"/>
              <w:left w:w="100.0" w:type="dxa"/>
              <w:bottom w:w="100.0" w:type="dxa"/>
              <w:right w:w="100.0" w:type="dxa"/>
            </w:tcMar>
            <w:vAlign w:val="top"/>
          </w:tcPr>
          <w:p w:rsidR="00000000" w:rsidDel="00000000" w:rsidP="00000000" w:rsidRDefault="00000000" w:rsidRPr="00000000" w14:paraId="000001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b w:val="1"/>
                <w:bCs w:val="1"/>
                <w:sz w:val="20"/>
                <w:szCs w:val="20"/>
              </w:rPr>
            </w:pPr>
            <w:r w:rsidDel="00000000" w:rsidR="00000000" w:rsidRPr="00000000">
              <w:rPr>
                <w:b w:val="1"/>
                <w:bCs w:val="1"/>
                <w:sz w:val="20"/>
                <w:szCs w:val="20"/>
                <w:rtl w:val="0"/>
              </w:rPr>
              <w:t xml:space="preserve">Immunology-ELISA</w:t>
            </w:r>
          </w:p>
        </w:tc>
      </w:tr>
      <w:tr>
        <w:trPr>
          <w:cantSplit w:val="0"/>
          <w:trHeight w:val="424.98046875" w:hRule="atLeast"/>
          <w:tblHeader w:val="0"/>
        </w:trPr>
        <w:tc>
          <w:tcPr>
            <w:tcBorders>
              <w:bottom w:color="000000" w:space="0" w:sz="18" w:val="single"/>
            </w:tcBorders>
            <w:shd w:fill="auto" w:val="clear"/>
            <w:tcMar>
              <w:top w:w="100.0" w:type="dxa"/>
              <w:left w:w="100.0" w:type="dxa"/>
              <w:bottom w:w="100.0" w:type="dxa"/>
              <w:right w:w="100.0" w:type="dxa"/>
            </w:tcMar>
            <w:vAlign w:val="top"/>
          </w:tcPr>
          <w:p w:rsidR="00000000" w:rsidDel="00000000" w:rsidP="00000000" w:rsidRDefault="00000000" w:rsidRPr="00000000" w14:paraId="000001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18"/>
                <w:szCs w:val="18"/>
              </w:rPr>
            </w:pPr>
            <w:r w:rsidDel="00000000" w:rsidR="00000000" w:rsidRPr="00000000">
              <w:rPr>
                <w:b w:val="1"/>
                <w:bCs w:val="1"/>
                <w:sz w:val="18"/>
                <w:szCs w:val="18"/>
                <w:rtl w:val="0"/>
              </w:rPr>
              <w:t xml:space="preserve">Antinuclear antibodies (ANA, IFT method)</w:t>
            </w:r>
          </w:p>
          <w:p w:rsidR="00000000" w:rsidDel="00000000" w:rsidP="00000000" w:rsidRDefault="00000000" w:rsidRPr="00000000" w14:paraId="000001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18"/>
                <w:szCs w:val="18"/>
              </w:rPr>
            </w:pPr>
            <w:r w:rsidDel="00000000" w:rsidR="00000000" w:rsidRPr="00000000">
              <w:rPr>
                <w:b w:val="1"/>
                <w:bCs w:val="1"/>
                <w:sz w:val="18"/>
                <w:szCs w:val="18"/>
                <w:rtl w:val="0"/>
              </w:rPr>
              <w:t xml:space="preserve">Package No. 5.11 (ANCA IgG antibodies)</w:t>
            </w:r>
          </w:p>
        </w:tc>
        <w:tc>
          <w:tcPr>
            <w:tcBorders>
              <w:bottom w:color="000000" w:space="0" w:sz="18" w:val="single"/>
            </w:tcBorders>
            <w:shd w:fill="auto" w:val="clear"/>
            <w:tcMar>
              <w:top w:w="100.0" w:type="dxa"/>
              <w:left w:w="100.0" w:type="dxa"/>
              <w:bottom w:w="100.0" w:type="dxa"/>
              <w:right w:w="100.0" w:type="dxa"/>
            </w:tcMar>
            <w:vAlign w:val="top"/>
          </w:tcPr>
          <w:p w:rsidR="00000000" w:rsidDel="00000000" w:rsidP="00000000" w:rsidRDefault="00000000" w:rsidRPr="00000000" w14:paraId="000001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0"/>
                <w:szCs w:val="20"/>
              </w:rPr>
            </w:pPr>
            <w:r w:rsidDel="00000000" w:rsidR="00000000" w:rsidRPr="00000000">
              <w:rPr>
                <w:rtl w:val="0"/>
              </w:rPr>
            </w:r>
          </w:p>
          <w:p w:rsidR="00000000" w:rsidDel="00000000" w:rsidP="00000000" w:rsidRDefault="00000000" w:rsidRPr="00000000" w14:paraId="000001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sz w:val="20"/>
                <w:szCs w:val="20"/>
              </w:rPr>
            </w:pPr>
            <w:r w:rsidDel="00000000" w:rsidR="00000000" w:rsidRPr="00000000">
              <w:rPr>
                <w:b w:val="1"/>
                <w:bCs w:val="1"/>
                <w:sz w:val="20"/>
                <w:szCs w:val="20"/>
                <w:rtl w:val="0"/>
              </w:rPr>
              <w:t xml:space="preserve">*1:100</w:t>
            </w:r>
          </w:p>
        </w:tc>
        <w:tc>
          <w:tcPr>
            <w:tcBorders>
              <w:bottom w:color="000000" w:space="0" w:sz="18" w:val="single"/>
            </w:tcBorders>
            <w:shd w:fill="auto" w:val="clear"/>
            <w:tcMar>
              <w:top w:w="100.0" w:type="dxa"/>
              <w:left w:w="100.0" w:type="dxa"/>
              <w:bottom w:w="100.0" w:type="dxa"/>
              <w:right w:w="100.0" w:type="dxa"/>
            </w:tcMar>
            <w:vAlign w:val="top"/>
          </w:tcPr>
          <w:p w:rsidR="00000000" w:rsidDel="00000000" w:rsidP="00000000" w:rsidRDefault="00000000" w:rsidRPr="00000000" w14:paraId="000001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0"/>
                <w:szCs w:val="20"/>
              </w:rPr>
            </w:pPr>
            <w:r w:rsidDel="00000000" w:rsidR="00000000" w:rsidRPr="00000000">
              <w:rPr>
                <w:rtl w:val="0"/>
              </w:rPr>
            </w:r>
          </w:p>
          <w:p w:rsidR="00000000" w:rsidDel="00000000" w:rsidP="00000000" w:rsidRDefault="00000000" w:rsidRPr="00000000" w14:paraId="000001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0"/>
                <w:szCs w:val="20"/>
              </w:rPr>
            </w:pPr>
            <w:r w:rsidDel="00000000" w:rsidR="00000000" w:rsidRPr="00000000">
              <w:rPr>
                <w:sz w:val="20"/>
                <w:szCs w:val="20"/>
                <w:rtl w:val="0"/>
              </w:rPr>
              <w:t xml:space="preserve">Titer</w:t>
            </w:r>
          </w:p>
        </w:tc>
        <w:tc>
          <w:tcPr>
            <w:tcBorders>
              <w:bottom w:color="000000" w:space="0" w:sz="18" w:val="single"/>
            </w:tcBorders>
            <w:shd w:fill="auto" w:val="clear"/>
            <w:tcMar>
              <w:top w:w="100.0" w:type="dxa"/>
              <w:left w:w="100.0" w:type="dxa"/>
              <w:bottom w:w="100.0" w:type="dxa"/>
              <w:right w:w="100.0" w:type="dxa"/>
            </w:tcMar>
            <w:vAlign w:val="top"/>
          </w:tcPr>
          <w:p w:rsidR="00000000" w:rsidDel="00000000" w:rsidP="00000000" w:rsidRDefault="00000000" w:rsidRPr="00000000" w14:paraId="000001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0"/>
                <w:szCs w:val="20"/>
              </w:rPr>
            </w:pPr>
            <w:r w:rsidDel="00000000" w:rsidR="00000000" w:rsidRPr="00000000">
              <w:rPr>
                <w:rtl w:val="0"/>
              </w:rPr>
            </w:r>
          </w:p>
          <w:p w:rsidR="00000000" w:rsidDel="00000000" w:rsidP="00000000" w:rsidRDefault="00000000" w:rsidRPr="00000000" w14:paraId="000001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0"/>
                <w:szCs w:val="20"/>
              </w:rPr>
            </w:pPr>
            <w:r w:rsidDel="00000000" w:rsidR="00000000" w:rsidRPr="00000000">
              <w:rPr>
                <w:sz w:val="20"/>
                <w:szCs w:val="20"/>
                <w:rtl w:val="0"/>
              </w:rPr>
              <w:t xml:space="preserve">&lt; 1:100 - negative result</w:t>
            </w:r>
          </w:p>
        </w:tc>
      </w:tr>
      <w:tr>
        <w:trPr>
          <w:cantSplit w:val="0"/>
          <w:tblHeader w:val="0"/>
        </w:trPr>
        <w:tc>
          <w:tcPr>
            <w:tcBorders>
              <w:top w:color="000000" w:space="0" w:sz="18" w:val="single"/>
            </w:tcBorders>
            <w:shd w:fill="auto" w:val="clear"/>
            <w:tcMar>
              <w:top w:w="100.0" w:type="dxa"/>
              <w:left w:w="100.0" w:type="dxa"/>
              <w:bottom w:w="100.0" w:type="dxa"/>
              <w:right w:w="100.0" w:type="dxa"/>
            </w:tcMar>
            <w:vAlign w:val="top"/>
          </w:tcPr>
          <w:p w:rsidR="00000000" w:rsidDel="00000000" w:rsidP="00000000" w:rsidRDefault="00000000" w:rsidRPr="00000000" w14:paraId="000001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b w:val="1"/>
                <w:bCs w:val="1"/>
                <w:sz w:val="18"/>
                <w:szCs w:val="18"/>
              </w:rPr>
            </w:pPr>
            <w:r w:rsidDel="00000000" w:rsidR="00000000" w:rsidRPr="00000000">
              <w:rPr>
                <w:b w:val="1"/>
                <w:bCs w:val="1"/>
                <w:sz w:val="18"/>
                <w:szCs w:val="18"/>
                <w:rtl w:val="0"/>
              </w:rPr>
              <w:t xml:space="preserve">Lactoferrin, IgG_ANCA antibodies</w:t>
            </w:r>
          </w:p>
        </w:tc>
        <w:tc>
          <w:tcPr>
            <w:tcBorders>
              <w:top w:color="000000" w:space="0" w:sz="18" w:val="single"/>
            </w:tcBorders>
            <w:shd w:fill="auto" w:val="clear"/>
            <w:tcMar>
              <w:top w:w="100.0" w:type="dxa"/>
              <w:left w:w="100.0" w:type="dxa"/>
              <w:bottom w:w="100.0" w:type="dxa"/>
              <w:right w:w="100.0" w:type="dxa"/>
            </w:tcMar>
            <w:vAlign w:val="top"/>
          </w:tcPr>
          <w:p w:rsidR="00000000" w:rsidDel="00000000" w:rsidP="00000000" w:rsidRDefault="00000000" w:rsidRPr="00000000" w14:paraId="000001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0"/>
                <w:szCs w:val="20"/>
              </w:rPr>
            </w:pPr>
            <w:r w:rsidDel="00000000" w:rsidR="00000000" w:rsidRPr="00000000">
              <w:rPr>
                <w:sz w:val="20"/>
                <w:szCs w:val="20"/>
                <w:rtl w:val="0"/>
              </w:rPr>
              <w:t xml:space="preserve">&lt; 0.1</w:t>
            </w:r>
          </w:p>
        </w:tc>
        <w:tc>
          <w:tcPr>
            <w:tcBorders>
              <w:top w:color="000000" w:space="0" w:sz="18" w:val="single"/>
            </w:tcBorders>
            <w:shd w:fill="auto" w:val="clear"/>
            <w:tcMar>
              <w:top w:w="100.0" w:type="dxa"/>
              <w:left w:w="100.0" w:type="dxa"/>
              <w:bottom w:w="100.0" w:type="dxa"/>
              <w:right w:w="100.0" w:type="dxa"/>
            </w:tcMar>
            <w:vAlign w:val="top"/>
          </w:tcPr>
          <w:p w:rsidR="00000000" w:rsidDel="00000000" w:rsidP="00000000" w:rsidRDefault="00000000" w:rsidRPr="00000000" w14:paraId="000001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0"/>
                <w:szCs w:val="20"/>
              </w:rPr>
            </w:pPr>
            <w:r w:rsidDel="00000000" w:rsidR="00000000" w:rsidRPr="00000000">
              <w:rPr>
                <w:sz w:val="20"/>
                <w:szCs w:val="20"/>
                <w:rtl w:val="0"/>
              </w:rPr>
              <w:t xml:space="preserve">R</w:t>
            </w:r>
          </w:p>
        </w:tc>
        <w:tc>
          <w:tcPr>
            <w:tcBorders>
              <w:top w:color="000000" w:space="0" w:sz="18" w:val="single"/>
            </w:tcBorders>
            <w:shd w:fill="auto" w:val="clear"/>
            <w:tcMar>
              <w:top w:w="100.0" w:type="dxa"/>
              <w:left w:w="100.0" w:type="dxa"/>
              <w:bottom w:w="100.0" w:type="dxa"/>
              <w:right w:w="100.0" w:type="dxa"/>
            </w:tcMar>
            <w:vAlign w:val="top"/>
          </w:tcPr>
          <w:p w:rsidR="00000000" w:rsidDel="00000000" w:rsidP="00000000" w:rsidRDefault="00000000" w:rsidRPr="00000000" w14:paraId="000001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20"/>
                <w:szCs w:val="20"/>
              </w:rPr>
            </w:pPr>
            <w:r w:rsidDel="00000000" w:rsidR="00000000" w:rsidRPr="00000000">
              <w:rPr>
                <w:sz w:val="20"/>
                <w:szCs w:val="20"/>
                <w:rtl w:val="0"/>
              </w:rPr>
              <w:t xml:space="preserve">&lt;1.0 - negative result</w:t>
            </w:r>
          </w:p>
          <w:p w:rsidR="00000000" w:rsidDel="00000000" w:rsidP="00000000" w:rsidRDefault="00000000" w:rsidRPr="00000000" w14:paraId="000001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20"/>
                <w:szCs w:val="20"/>
              </w:rPr>
            </w:pPr>
            <w:r w:rsidDel="00000000" w:rsidR="00000000" w:rsidRPr="00000000">
              <w:rPr>
                <w:rFonts w:ascii="Arial Unicode MS" w:cs="Arial Unicode MS" w:eastAsia="Arial Unicode MS" w:hAnsi="Arial Unicode MS"/>
                <w:sz w:val="20"/>
                <w:szCs w:val="20"/>
                <w:rtl w:val="0"/>
              </w:rPr>
              <w:t xml:space="preserve">≥1.0 - &lt;2.0 - weakly positive result</w:t>
            </w:r>
          </w:p>
          <w:p w:rsidR="00000000" w:rsidDel="00000000" w:rsidP="00000000" w:rsidRDefault="00000000" w:rsidRPr="00000000" w14:paraId="000001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20"/>
                <w:szCs w:val="20"/>
              </w:rPr>
            </w:pPr>
            <w:r w:rsidDel="00000000" w:rsidR="00000000" w:rsidRPr="00000000">
              <w:rPr>
                <w:rFonts w:ascii="Arial Unicode MS" w:cs="Arial Unicode MS" w:eastAsia="Arial Unicode MS" w:hAnsi="Arial Unicode MS"/>
                <w:sz w:val="20"/>
                <w:szCs w:val="20"/>
                <w:rtl w:val="0"/>
              </w:rPr>
              <w:t xml:space="preserve">≥2.0 - &lt;5.0 - positive result</w:t>
            </w:r>
          </w:p>
          <w:p w:rsidR="00000000" w:rsidDel="00000000" w:rsidP="00000000" w:rsidRDefault="00000000" w:rsidRPr="00000000" w14:paraId="000001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20"/>
                <w:szCs w:val="20"/>
              </w:rPr>
            </w:pPr>
            <w:r w:rsidDel="00000000" w:rsidR="00000000" w:rsidRPr="00000000">
              <w:rPr>
                <w:rFonts w:ascii="Arial Unicode MS" w:cs="Arial Unicode MS" w:eastAsia="Arial Unicode MS" w:hAnsi="Arial Unicode MS"/>
                <w:sz w:val="20"/>
                <w:szCs w:val="20"/>
                <w:rtl w:val="0"/>
              </w:rPr>
              <w:t xml:space="preserve">≥5.0 - strongly positive result</w:t>
            </w:r>
          </w:p>
          <w:p w:rsidR="00000000" w:rsidDel="00000000" w:rsidP="00000000" w:rsidRDefault="00000000" w:rsidRPr="00000000" w14:paraId="000001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20"/>
                <w:szCs w:val="20"/>
              </w:rPr>
            </w:pPr>
            <w:r w:rsidDel="00000000" w:rsidR="00000000" w:rsidRPr="00000000">
              <w:rPr>
                <w:sz w:val="20"/>
                <w:szCs w:val="20"/>
                <w:rtl w:val="0"/>
              </w:rPr>
              <w:t xml:space="preserve">Method:  Enzyme-linked immunosorbent assay (ELISA)</w:t>
            </w:r>
          </w:p>
          <w:p w:rsidR="00000000" w:rsidDel="00000000" w:rsidP="00000000" w:rsidRDefault="00000000" w:rsidRPr="00000000" w14:paraId="000001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20"/>
                <w:szCs w:val="20"/>
              </w:rPr>
            </w:pPr>
            <w:r w:rsidDel="00000000" w:rsidR="00000000" w:rsidRPr="00000000">
              <w:rPr>
                <w:sz w:val="20"/>
                <w:szCs w:val="20"/>
                <w:rtl w:val="0"/>
              </w:rPr>
              <w:t xml:space="preserve">Reagents: Euroimmun (Germany)</w:t>
            </w:r>
          </w:p>
          <w:p w:rsidR="00000000" w:rsidDel="00000000" w:rsidP="00000000" w:rsidRDefault="00000000" w:rsidRPr="00000000" w14:paraId="000001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20"/>
                <w:szCs w:val="20"/>
              </w:rPr>
            </w:pPr>
            <w:r w:rsidDel="00000000" w:rsidR="00000000" w:rsidRPr="00000000">
              <w:rPr>
                <w:sz w:val="20"/>
                <w:szCs w:val="20"/>
                <w:rtl w:val="0"/>
              </w:rPr>
              <w:t xml:space="preserve">Analyzer: EUROIMMUN Analyzer I (Germany)</w:t>
            </w:r>
          </w:p>
        </w:tc>
      </w:tr>
      <w:tr>
        <w:trPr>
          <w:cantSplit w:val="0"/>
          <w:trHeight w:val="454.98046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b w:val="1"/>
                <w:bCs w:val="1"/>
                <w:sz w:val="18"/>
                <w:szCs w:val="18"/>
              </w:rPr>
            </w:pPr>
            <w:r w:rsidDel="00000000" w:rsidR="00000000" w:rsidRPr="00000000">
              <w:rPr>
                <w:b w:val="1"/>
                <w:bCs w:val="1"/>
                <w:sz w:val="18"/>
                <w:szCs w:val="18"/>
                <w:rtl w:val="0"/>
              </w:rPr>
              <w:t xml:space="preserve">Neutrophil elastase, IgG_ANCA antibodies</w:t>
            </w:r>
          </w:p>
        </w:tc>
        <w:tc>
          <w:tcPr>
            <w:shd w:fill="auto" w:val="clear"/>
            <w:tcMar>
              <w:top w:w="100.0" w:type="dxa"/>
              <w:left w:w="100.0" w:type="dxa"/>
              <w:bottom w:w="100.0" w:type="dxa"/>
              <w:right w:w="100.0" w:type="dxa"/>
            </w:tcMar>
            <w:vAlign w:val="top"/>
          </w:tcPr>
          <w:p w:rsidR="00000000" w:rsidDel="00000000" w:rsidP="00000000" w:rsidRDefault="00000000" w:rsidRPr="00000000" w14:paraId="000001A0">
            <w:pPr>
              <w:widowControl w:val="0"/>
              <w:spacing w:line="240" w:lineRule="auto"/>
              <w:jc w:val="center"/>
              <w:rPr>
                <w:sz w:val="20"/>
                <w:szCs w:val="20"/>
              </w:rPr>
            </w:pPr>
            <w:r w:rsidDel="00000000" w:rsidR="00000000" w:rsidRPr="00000000">
              <w:rPr>
                <w:sz w:val="20"/>
                <w:szCs w:val="20"/>
                <w:rtl w:val="0"/>
              </w:rPr>
              <w:t xml:space="preserve">&lt; 0.1</w:t>
            </w:r>
          </w:p>
        </w:tc>
        <w:tc>
          <w:tcPr>
            <w:shd w:fill="auto" w:val="clear"/>
            <w:tcMar>
              <w:top w:w="100.0" w:type="dxa"/>
              <w:left w:w="100.0" w:type="dxa"/>
              <w:bottom w:w="100.0" w:type="dxa"/>
              <w:right w:w="100.0" w:type="dxa"/>
            </w:tcMar>
            <w:vAlign w:val="top"/>
          </w:tcPr>
          <w:p w:rsidR="00000000" w:rsidDel="00000000" w:rsidP="00000000" w:rsidRDefault="00000000" w:rsidRPr="00000000" w14:paraId="000001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0"/>
                <w:szCs w:val="20"/>
              </w:rPr>
            </w:pPr>
            <w:r w:rsidDel="00000000" w:rsidR="00000000" w:rsidRPr="00000000">
              <w:rPr>
                <w:sz w:val="20"/>
                <w:szCs w:val="20"/>
                <w:rtl w:val="0"/>
              </w:rPr>
              <w:t xml:space="preserve">R</w:t>
            </w:r>
          </w:p>
        </w:tc>
        <w:tc>
          <w:tcPr>
            <w:shd w:fill="auto" w:val="clear"/>
            <w:tcMar>
              <w:top w:w="100.0" w:type="dxa"/>
              <w:left w:w="100.0" w:type="dxa"/>
              <w:bottom w:w="100.0" w:type="dxa"/>
              <w:right w:w="100.0" w:type="dxa"/>
            </w:tcMar>
            <w:vAlign w:val="top"/>
          </w:tcPr>
          <w:p w:rsidR="00000000" w:rsidDel="00000000" w:rsidP="00000000" w:rsidRDefault="00000000" w:rsidRPr="00000000" w14:paraId="000001A2">
            <w:pPr>
              <w:widowControl w:val="0"/>
              <w:spacing w:line="240" w:lineRule="auto"/>
              <w:rPr>
                <w:sz w:val="20"/>
                <w:szCs w:val="20"/>
              </w:rPr>
            </w:pPr>
            <w:r w:rsidDel="00000000" w:rsidR="00000000" w:rsidRPr="00000000">
              <w:rPr>
                <w:sz w:val="20"/>
                <w:szCs w:val="20"/>
                <w:rtl w:val="0"/>
              </w:rPr>
              <w:t xml:space="preserve">&lt;1.0 - negative result</w:t>
            </w:r>
          </w:p>
          <w:p w:rsidR="00000000" w:rsidDel="00000000" w:rsidP="00000000" w:rsidRDefault="00000000" w:rsidRPr="00000000" w14:paraId="000001A3">
            <w:pPr>
              <w:widowControl w:val="0"/>
              <w:spacing w:line="240" w:lineRule="auto"/>
              <w:rPr>
                <w:sz w:val="20"/>
                <w:szCs w:val="20"/>
              </w:rPr>
            </w:pPr>
            <w:r w:rsidDel="00000000" w:rsidR="00000000" w:rsidRPr="00000000">
              <w:rPr>
                <w:rFonts w:ascii="Arial Unicode MS" w:cs="Arial Unicode MS" w:eastAsia="Arial Unicode MS" w:hAnsi="Arial Unicode MS"/>
                <w:sz w:val="20"/>
                <w:szCs w:val="20"/>
                <w:rtl w:val="0"/>
              </w:rPr>
              <w:t xml:space="preserve">≥1.0 - &lt;2.0 - weakly positive result</w:t>
            </w:r>
          </w:p>
          <w:p w:rsidR="00000000" w:rsidDel="00000000" w:rsidP="00000000" w:rsidRDefault="00000000" w:rsidRPr="00000000" w14:paraId="000001A4">
            <w:pPr>
              <w:widowControl w:val="0"/>
              <w:spacing w:line="240" w:lineRule="auto"/>
              <w:rPr>
                <w:sz w:val="20"/>
                <w:szCs w:val="20"/>
              </w:rPr>
            </w:pPr>
            <w:r w:rsidDel="00000000" w:rsidR="00000000" w:rsidRPr="00000000">
              <w:rPr>
                <w:rFonts w:ascii="Arial Unicode MS" w:cs="Arial Unicode MS" w:eastAsia="Arial Unicode MS" w:hAnsi="Arial Unicode MS"/>
                <w:sz w:val="20"/>
                <w:szCs w:val="20"/>
                <w:rtl w:val="0"/>
              </w:rPr>
              <w:t xml:space="preserve">≥2.0 - &lt;5.0 - positive result</w:t>
            </w:r>
          </w:p>
          <w:p w:rsidR="00000000" w:rsidDel="00000000" w:rsidP="00000000" w:rsidRDefault="00000000" w:rsidRPr="00000000" w14:paraId="000001A5">
            <w:pPr>
              <w:widowControl w:val="0"/>
              <w:spacing w:line="240" w:lineRule="auto"/>
              <w:rPr>
                <w:sz w:val="20"/>
                <w:szCs w:val="20"/>
              </w:rPr>
            </w:pPr>
            <w:r w:rsidDel="00000000" w:rsidR="00000000" w:rsidRPr="00000000">
              <w:rPr>
                <w:rFonts w:ascii="Arial Unicode MS" w:cs="Arial Unicode MS" w:eastAsia="Arial Unicode MS" w:hAnsi="Arial Unicode MS"/>
                <w:sz w:val="20"/>
                <w:szCs w:val="20"/>
                <w:rtl w:val="0"/>
              </w:rPr>
              <w:t xml:space="preserve">≥5.0 - strongly positive result</w:t>
            </w:r>
          </w:p>
          <w:p w:rsidR="00000000" w:rsidDel="00000000" w:rsidP="00000000" w:rsidRDefault="00000000" w:rsidRPr="00000000" w14:paraId="000001A6">
            <w:pPr>
              <w:widowControl w:val="0"/>
              <w:spacing w:line="240" w:lineRule="auto"/>
              <w:rPr>
                <w:sz w:val="20"/>
                <w:szCs w:val="20"/>
              </w:rPr>
            </w:pPr>
            <w:r w:rsidDel="00000000" w:rsidR="00000000" w:rsidRPr="00000000">
              <w:rPr>
                <w:sz w:val="20"/>
                <w:szCs w:val="20"/>
                <w:rtl w:val="0"/>
              </w:rPr>
              <w:t xml:space="preserve">Method:  Enzyme-linked immunosorbent assay (ELISA)</w:t>
            </w:r>
          </w:p>
          <w:p w:rsidR="00000000" w:rsidDel="00000000" w:rsidP="00000000" w:rsidRDefault="00000000" w:rsidRPr="00000000" w14:paraId="000001A7">
            <w:pPr>
              <w:widowControl w:val="0"/>
              <w:spacing w:line="240" w:lineRule="auto"/>
              <w:rPr>
                <w:sz w:val="20"/>
                <w:szCs w:val="20"/>
              </w:rPr>
            </w:pPr>
            <w:r w:rsidDel="00000000" w:rsidR="00000000" w:rsidRPr="00000000">
              <w:rPr>
                <w:sz w:val="20"/>
                <w:szCs w:val="20"/>
                <w:rtl w:val="0"/>
              </w:rPr>
              <w:t xml:space="preserve">Reagents: Euroimmun (Germany)</w:t>
            </w:r>
          </w:p>
          <w:p w:rsidR="00000000" w:rsidDel="00000000" w:rsidP="00000000" w:rsidRDefault="00000000" w:rsidRPr="00000000" w14:paraId="000001A8">
            <w:pPr>
              <w:widowControl w:val="0"/>
              <w:spacing w:line="240" w:lineRule="auto"/>
              <w:rPr>
                <w:sz w:val="20"/>
                <w:szCs w:val="20"/>
              </w:rPr>
            </w:pPr>
            <w:r w:rsidDel="00000000" w:rsidR="00000000" w:rsidRPr="00000000">
              <w:rPr>
                <w:sz w:val="20"/>
                <w:szCs w:val="20"/>
                <w:rtl w:val="0"/>
              </w:rPr>
              <w:t xml:space="preserve">Analyzer: EUROIMMUN Analyzer I (Germany)</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b w:val="1"/>
                <w:bCs w:val="1"/>
                <w:sz w:val="18"/>
                <w:szCs w:val="18"/>
              </w:rPr>
            </w:pPr>
            <w:r w:rsidDel="00000000" w:rsidR="00000000" w:rsidRPr="00000000">
              <w:rPr>
                <w:b w:val="1"/>
                <w:bCs w:val="1"/>
                <w:sz w:val="18"/>
                <w:szCs w:val="18"/>
                <w:rtl w:val="0"/>
              </w:rPr>
              <w:t xml:space="preserve">Cathepsin G, IgG_ANCA antibodies</w:t>
            </w:r>
          </w:p>
        </w:tc>
        <w:tc>
          <w:tcPr>
            <w:shd w:fill="auto" w:val="clear"/>
            <w:tcMar>
              <w:top w:w="100.0" w:type="dxa"/>
              <w:left w:w="100.0" w:type="dxa"/>
              <w:bottom w:w="100.0" w:type="dxa"/>
              <w:right w:w="100.0" w:type="dxa"/>
            </w:tcMar>
            <w:vAlign w:val="top"/>
          </w:tcPr>
          <w:p w:rsidR="00000000" w:rsidDel="00000000" w:rsidP="00000000" w:rsidRDefault="00000000" w:rsidRPr="00000000" w14:paraId="000001AA">
            <w:pPr>
              <w:widowControl w:val="0"/>
              <w:spacing w:line="240" w:lineRule="auto"/>
              <w:jc w:val="center"/>
              <w:rPr>
                <w:sz w:val="20"/>
                <w:szCs w:val="20"/>
              </w:rPr>
            </w:pPr>
            <w:r w:rsidDel="00000000" w:rsidR="00000000" w:rsidRPr="00000000">
              <w:rPr>
                <w:sz w:val="20"/>
                <w:szCs w:val="20"/>
                <w:rtl w:val="0"/>
              </w:rPr>
              <w:t xml:space="preserve">&lt; 0.1</w:t>
            </w:r>
          </w:p>
        </w:tc>
        <w:tc>
          <w:tcPr>
            <w:shd w:fill="auto" w:val="clear"/>
            <w:tcMar>
              <w:top w:w="100.0" w:type="dxa"/>
              <w:left w:w="100.0" w:type="dxa"/>
              <w:bottom w:w="100.0" w:type="dxa"/>
              <w:right w:w="100.0" w:type="dxa"/>
            </w:tcMar>
            <w:vAlign w:val="top"/>
          </w:tcPr>
          <w:p w:rsidR="00000000" w:rsidDel="00000000" w:rsidP="00000000" w:rsidRDefault="00000000" w:rsidRPr="00000000" w14:paraId="000001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0"/>
                <w:szCs w:val="20"/>
              </w:rPr>
            </w:pPr>
            <w:r w:rsidDel="00000000" w:rsidR="00000000" w:rsidRPr="00000000">
              <w:rPr>
                <w:sz w:val="20"/>
                <w:szCs w:val="20"/>
                <w:rtl w:val="0"/>
              </w:rPr>
              <w:t xml:space="preserve">R</w:t>
            </w:r>
          </w:p>
        </w:tc>
        <w:tc>
          <w:tcPr>
            <w:shd w:fill="auto" w:val="clear"/>
            <w:tcMar>
              <w:top w:w="100.0" w:type="dxa"/>
              <w:left w:w="100.0" w:type="dxa"/>
              <w:bottom w:w="100.0" w:type="dxa"/>
              <w:right w:w="100.0" w:type="dxa"/>
            </w:tcMar>
            <w:vAlign w:val="top"/>
          </w:tcPr>
          <w:p w:rsidR="00000000" w:rsidDel="00000000" w:rsidP="00000000" w:rsidRDefault="00000000" w:rsidRPr="00000000" w14:paraId="000001AC">
            <w:pPr>
              <w:widowControl w:val="0"/>
              <w:spacing w:line="240" w:lineRule="auto"/>
              <w:rPr>
                <w:sz w:val="20"/>
                <w:szCs w:val="20"/>
              </w:rPr>
            </w:pPr>
            <w:r w:rsidDel="00000000" w:rsidR="00000000" w:rsidRPr="00000000">
              <w:rPr>
                <w:sz w:val="20"/>
                <w:szCs w:val="20"/>
                <w:rtl w:val="0"/>
              </w:rPr>
              <w:t xml:space="preserve">&lt;1.0 - negative result</w:t>
            </w:r>
          </w:p>
          <w:p w:rsidR="00000000" w:rsidDel="00000000" w:rsidP="00000000" w:rsidRDefault="00000000" w:rsidRPr="00000000" w14:paraId="000001AD">
            <w:pPr>
              <w:widowControl w:val="0"/>
              <w:spacing w:line="240" w:lineRule="auto"/>
              <w:rPr>
                <w:sz w:val="20"/>
                <w:szCs w:val="20"/>
              </w:rPr>
            </w:pPr>
            <w:r w:rsidDel="00000000" w:rsidR="00000000" w:rsidRPr="00000000">
              <w:rPr>
                <w:rFonts w:ascii="Arial Unicode MS" w:cs="Arial Unicode MS" w:eastAsia="Arial Unicode MS" w:hAnsi="Arial Unicode MS"/>
                <w:sz w:val="20"/>
                <w:szCs w:val="20"/>
                <w:rtl w:val="0"/>
              </w:rPr>
              <w:t xml:space="preserve">≥1.0 - &lt;2.0 - weakly positive result</w:t>
            </w:r>
          </w:p>
          <w:p w:rsidR="00000000" w:rsidDel="00000000" w:rsidP="00000000" w:rsidRDefault="00000000" w:rsidRPr="00000000" w14:paraId="000001AE">
            <w:pPr>
              <w:widowControl w:val="0"/>
              <w:spacing w:line="240" w:lineRule="auto"/>
              <w:rPr>
                <w:sz w:val="20"/>
                <w:szCs w:val="20"/>
              </w:rPr>
            </w:pPr>
            <w:r w:rsidDel="00000000" w:rsidR="00000000" w:rsidRPr="00000000">
              <w:rPr>
                <w:rFonts w:ascii="Arial Unicode MS" w:cs="Arial Unicode MS" w:eastAsia="Arial Unicode MS" w:hAnsi="Arial Unicode MS"/>
                <w:sz w:val="20"/>
                <w:szCs w:val="20"/>
                <w:rtl w:val="0"/>
              </w:rPr>
              <w:t xml:space="preserve">≥2.0 - &lt;5.0 - positive result</w:t>
            </w:r>
          </w:p>
          <w:p w:rsidR="00000000" w:rsidDel="00000000" w:rsidP="00000000" w:rsidRDefault="00000000" w:rsidRPr="00000000" w14:paraId="000001AF">
            <w:pPr>
              <w:widowControl w:val="0"/>
              <w:spacing w:line="240" w:lineRule="auto"/>
              <w:rPr>
                <w:sz w:val="20"/>
                <w:szCs w:val="20"/>
              </w:rPr>
            </w:pPr>
            <w:r w:rsidDel="00000000" w:rsidR="00000000" w:rsidRPr="00000000">
              <w:rPr>
                <w:rFonts w:ascii="Arial Unicode MS" w:cs="Arial Unicode MS" w:eastAsia="Arial Unicode MS" w:hAnsi="Arial Unicode MS"/>
                <w:sz w:val="20"/>
                <w:szCs w:val="20"/>
                <w:rtl w:val="0"/>
              </w:rPr>
              <w:t xml:space="preserve">≥5.0 - strongly positive result</w:t>
            </w:r>
          </w:p>
          <w:p w:rsidR="00000000" w:rsidDel="00000000" w:rsidP="00000000" w:rsidRDefault="00000000" w:rsidRPr="00000000" w14:paraId="000001B0">
            <w:pPr>
              <w:widowControl w:val="0"/>
              <w:spacing w:line="240" w:lineRule="auto"/>
              <w:rPr>
                <w:sz w:val="20"/>
                <w:szCs w:val="20"/>
              </w:rPr>
            </w:pPr>
            <w:r w:rsidDel="00000000" w:rsidR="00000000" w:rsidRPr="00000000">
              <w:rPr>
                <w:sz w:val="20"/>
                <w:szCs w:val="20"/>
                <w:rtl w:val="0"/>
              </w:rPr>
              <w:t xml:space="preserve">Method:  Enzyme-linked immunosorbent assay (ELISA)</w:t>
            </w:r>
          </w:p>
          <w:p w:rsidR="00000000" w:rsidDel="00000000" w:rsidP="00000000" w:rsidRDefault="00000000" w:rsidRPr="00000000" w14:paraId="000001B1">
            <w:pPr>
              <w:widowControl w:val="0"/>
              <w:spacing w:line="240" w:lineRule="auto"/>
              <w:rPr>
                <w:sz w:val="20"/>
                <w:szCs w:val="20"/>
              </w:rPr>
            </w:pPr>
            <w:r w:rsidDel="00000000" w:rsidR="00000000" w:rsidRPr="00000000">
              <w:rPr>
                <w:sz w:val="20"/>
                <w:szCs w:val="20"/>
                <w:rtl w:val="0"/>
              </w:rPr>
              <w:t xml:space="preserve">Reagents: Euroimmun (Germany)</w:t>
            </w:r>
          </w:p>
          <w:p w:rsidR="00000000" w:rsidDel="00000000" w:rsidP="00000000" w:rsidRDefault="00000000" w:rsidRPr="00000000" w14:paraId="000001B2">
            <w:pPr>
              <w:widowControl w:val="0"/>
              <w:spacing w:line="240" w:lineRule="auto"/>
              <w:rPr>
                <w:sz w:val="20"/>
                <w:szCs w:val="20"/>
              </w:rPr>
            </w:pPr>
            <w:r w:rsidDel="00000000" w:rsidR="00000000" w:rsidRPr="00000000">
              <w:rPr>
                <w:sz w:val="20"/>
                <w:szCs w:val="20"/>
                <w:rtl w:val="0"/>
              </w:rPr>
              <w:t xml:space="preserve">Analyzer: EUROIMMUN Analyzer I (Germany)</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b w:val="1"/>
                <w:bCs w:val="1"/>
                <w:sz w:val="18"/>
                <w:szCs w:val="18"/>
              </w:rPr>
            </w:pPr>
            <w:r w:rsidDel="00000000" w:rsidR="00000000" w:rsidRPr="00000000">
              <w:rPr>
                <w:b w:val="1"/>
                <w:bCs w:val="1"/>
                <w:sz w:val="18"/>
                <w:szCs w:val="18"/>
                <w:rtl w:val="0"/>
              </w:rPr>
              <w:t xml:space="preserve">Bactericidal/permeability-increasing protein (BPI), IgG_ANCA antibodies</w:t>
            </w:r>
          </w:p>
        </w:tc>
        <w:tc>
          <w:tcPr>
            <w:shd w:fill="auto" w:val="clear"/>
            <w:tcMar>
              <w:top w:w="100.0" w:type="dxa"/>
              <w:left w:w="100.0" w:type="dxa"/>
              <w:bottom w:w="100.0" w:type="dxa"/>
              <w:right w:w="100.0" w:type="dxa"/>
            </w:tcMar>
            <w:vAlign w:val="top"/>
          </w:tcPr>
          <w:p w:rsidR="00000000" w:rsidDel="00000000" w:rsidP="00000000" w:rsidRDefault="00000000" w:rsidRPr="00000000" w14:paraId="000001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0"/>
                <w:szCs w:val="20"/>
              </w:rPr>
            </w:pPr>
            <w:r w:rsidDel="00000000" w:rsidR="00000000" w:rsidRPr="00000000">
              <w:rPr>
                <w:sz w:val="20"/>
                <w:szCs w:val="20"/>
                <w:rtl w:val="0"/>
              </w:rPr>
              <w:t xml:space="preserve">0.2</w:t>
            </w:r>
          </w:p>
        </w:tc>
        <w:tc>
          <w:tcPr>
            <w:shd w:fill="auto" w:val="clear"/>
            <w:tcMar>
              <w:top w:w="100.0" w:type="dxa"/>
              <w:left w:w="100.0" w:type="dxa"/>
              <w:bottom w:w="100.0" w:type="dxa"/>
              <w:right w:w="100.0" w:type="dxa"/>
            </w:tcMar>
            <w:vAlign w:val="top"/>
          </w:tcPr>
          <w:p w:rsidR="00000000" w:rsidDel="00000000" w:rsidP="00000000" w:rsidRDefault="00000000" w:rsidRPr="00000000" w14:paraId="000001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0"/>
                <w:szCs w:val="20"/>
              </w:rPr>
            </w:pPr>
            <w:r w:rsidDel="00000000" w:rsidR="00000000" w:rsidRPr="00000000">
              <w:rPr>
                <w:sz w:val="20"/>
                <w:szCs w:val="20"/>
                <w:rtl w:val="0"/>
              </w:rPr>
              <w:t xml:space="preserve">R</w:t>
            </w:r>
          </w:p>
        </w:tc>
        <w:tc>
          <w:tcPr>
            <w:shd w:fill="auto" w:val="clear"/>
            <w:tcMar>
              <w:top w:w="100.0" w:type="dxa"/>
              <w:left w:w="100.0" w:type="dxa"/>
              <w:bottom w:w="100.0" w:type="dxa"/>
              <w:right w:w="100.0" w:type="dxa"/>
            </w:tcMar>
            <w:vAlign w:val="top"/>
          </w:tcPr>
          <w:p w:rsidR="00000000" w:rsidDel="00000000" w:rsidP="00000000" w:rsidRDefault="00000000" w:rsidRPr="00000000" w14:paraId="000001B6">
            <w:pPr>
              <w:widowControl w:val="0"/>
              <w:spacing w:line="240" w:lineRule="auto"/>
              <w:rPr>
                <w:sz w:val="20"/>
                <w:szCs w:val="20"/>
              </w:rPr>
            </w:pPr>
            <w:r w:rsidDel="00000000" w:rsidR="00000000" w:rsidRPr="00000000">
              <w:rPr>
                <w:sz w:val="20"/>
                <w:szCs w:val="20"/>
                <w:rtl w:val="0"/>
              </w:rPr>
              <w:t xml:space="preserve">&lt;1.0 - negative result</w:t>
            </w:r>
          </w:p>
          <w:p w:rsidR="00000000" w:rsidDel="00000000" w:rsidP="00000000" w:rsidRDefault="00000000" w:rsidRPr="00000000" w14:paraId="000001B7">
            <w:pPr>
              <w:widowControl w:val="0"/>
              <w:spacing w:line="240" w:lineRule="auto"/>
              <w:rPr>
                <w:sz w:val="20"/>
                <w:szCs w:val="20"/>
              </w:rPr>
            </w:pPr>
            <w:r w:rsidDel="00000000" w:rsidR="00000000" w:rsidRPr="00000000">
              <w:rPr>
                <w:rFonts w:ascii="Arial Unicode MS" w:cs="Arial Unicode MS" w:eastAsia="Arial Unicode MS" w:hAnsi="Arial Unicode MS"/>
                <w:sz w:val="20"/>
                <w:szCs w:val="20"/>
                <w:rtl w:val="0"/>
              </w:rPr>
              <w:t xml:space="preserve">≥1.0 - &lt;2.0 - weakly positive result</w:t>
            </w:r>
          </w:p>
          <w:p w:rsidR="00000000" w:rsidDel="00000000" w:rsidP="00000000" w:rsidRDefault="00000000" w:rsidRPr="00000000" w14:paraId="000001B8">
            <w:pPr>
              <w:widowControl w:val="0"/>
              <w:spacing w:line="240" w:lineRule="auto"/>
              <w:rPr>
                <w:sz w:val="20"/>
                <w:szCs w:val="20"/>
              </w:rPr>
            </w:pPr>
            <w:r w:rsidDel="00000000" w:rsidR="00000000" w:rsidRPr="00000000">
              <w:rPr>
                <w:rFonts w:ascii="Arial Unicode MS" w:cs="Arial Unicode MS" w:eastAsia="Arial Unicode MS" w:hAnsi="Arial Unicode MS"/>
                <w:sz w:val="20"/>
                <w:szCs w:val="20"/>
                <w:rtl w:val="0"/>
              </w:rPr>
              <w:t xml:space="preserve">≥2.0 - &lt;5.0 - positive result</w:t>
            </w:r>
          </w:p>
          <w:p w:rsidR="00000000" w:rsidDel="00000000" w:rsidP="00000000" w:rsidRDefault="00000000" w:rsidRPr="00000000" w14:paraId="000001B9">
            <w:pPr>
              <w:widowControl w:val="0"/>
              <w:spacing w:line="240" w:lineRule="auto"/>
              <w:rPr>
                <w:sz w:val="20"/>
                <w:szCs w:val="20"/>
              </w:rPr>
            </w:pPr>
            <w:r w:rsidDel="00000000" w:rsidR="00000000" w:rsidRPr="00000000">
              <w:rPr>
                <w:rFonts w:ascii="Arial Unicode MS" w:cs="Arial Unicode MS" w:eastAsia="Arial Unicode MS" w:hAnsi="Arial Unicode MS"/>
                <w:sz w:val="20"/>
                <w:szCs w:val="20"/>
                <w:rtl w:val="0"/>
              </w:rPr>
              <w:t xml:space="preserve">≥5.0 - strongly positive result</w:t>
            </w:r>
          </w:p>
          <w:p w:rsidR="00000000" w:rsidDel="00000000" w:rsidP="00000000" w:rsidRDefault="00000000" w:rsidRPr="00000000" w14:paraId="000001BA">
            <w:pPr>
              <w:widowControl w:val="0"/>
              <w:spacing w:line="240" w:lineRule="auto"/>
              <w:rPr>
                <w:sz w:val="20"/>
                <w:szCs w:val="20"/>
              </w:rPr>
            </w:pPr>
            <w:r w:rsidDel="00000000" w:rsidR="00000000" w:rsidRPr="00000000">
              <w:rPr>
                <w:sz w:val="20"/>
                <w:szCs w:val="20"/>
                <w:rtl w:val="0"/>
              </w:rPr>
              <w:t xml:space="preserve">Method:  Enzyme-linked immunosorbent assay (ELISA)</w:t>
            </w:r>
          </w:p>
          <w:p w:rsidR="00000000" w:rsidDel="00000000" w:rsidP="00000000" w:rsidRDefault="00000000" w:rsidRPr="00000000" w14:paraId="000001BB">
            <w:pPr>
              <w:widowControl w:val="0"/>
              <w:spacing w:line="240" w:lineRule="auto"/>
              <w:rPr>
                <w:sz w:val="20"/>
                <w:szCs w:val="20"/>
              </w:rPr>
            </w:pPr>
            <w:r w:rsidDel="00000000" w:rsidR="00000000" w:rsidRPr="00000000">
              <w:rPr>
                <w:sz w:val="20"/>
                <w:szCs w:val="20"/>
                <w:rtl w:val="0"/>
              </w:rPr>
              <w:t xml:space="preserve">Reagents: Euroimmun (Germany)</w:t>
            </w:r>
          </w:p>
          <w:p w:rsidR="00000000" w:rsidDel="00000000" w:rsidP="00000000" w:rsidRDefault="00000000" w:rsidRPr="00000000" w14:paraId="000001BC">
            <w:pPr>
              <w:widowControl w:val="0"/>
              <w:spacing w:line="240" w:lineRule="auto"/>
              <w:rPr>
                <w:sz w:val="20"/>
                <w:szCs w:val="20"/>
              </w:rPr>
            </w:pPr>
            <w:r w:rsidDel="00000000" w:rsidR="00000000" w:rsidRPr="00000000">
              <w:rPr>
                <w:sz w:val="20"/>
                <w:szCs w:val="20"/>
                <w:rtl w:val="0"/>
              </w:rPr>
              <w:t xml:space="preserve">Analyzer: EUROIMMUN Analyzer I (Germany)</w:t>
            </w:r>
          </w:p>
        </w:tc>
      </w:tr>
    </w:tbl>
    <w:p w:rsidR="00000000" w:rsidDel="00000000" w:rsidP="00000000" w:rsidRDefault="00000000" w:rsidRPr="00000000" w14:paraId="000001BD">
      <w:pPr>
        <w:spacing w:after="200" w:before="100" w:lineRule="auto"/>
        <w:ind w:left="-425.19685039370086" w:firstLine="0"/>
        <w:rPr>
          <w:sz w:val="14"/>
          <w:szCs w:val="14"/>
        </w:rPr>
      </w:pPr>
      <w:r w:rsidDel="00000000" w:rsidR="00000000" w:rsidRPr="00000000">
        <w:rPr>
          <w:rtl w:val="0"/>
        </w:rPr>
      </w:r>
    </w:p>
    <w:p w:rsidR="00000000" w:rsidDel="00000000" w:rsidP="00000000" w:rsidRDefault="00000000" w:rsidRPr="00000000" w14:paraId="000001BE">
      <w:pPr>
        <w:spacing w:after="200" w:before="100" w:lineRule="auto"/>
        <w:ind w:left="-425.19685039370086" w:firstLine="0"/>
        <w:rPr>
          <w:sz w:val="14"/>
          <w:szCs w:val="14"/>
        </w:rPr>
      </w:pPr>
      <w:r w:rsidDel="00000000" w:rsidR="00000000" w:rsidRPr="00000000">
        <w:rPr>
          <w:rtl w:val="0"/>
        </w:rPr>
      </w:r>
    </w:p>
    <w:p w:rsidR="00000000" w:rsidDel="00000000" w:rsidP="00000000" w:rsidRDefault="00000000" w:rsidRPr="00000000" w14:paraId="000001BF">
      <w:pPr>
        <w:spacing w:after="200" w:before="100" w:lineRule="auto"/>
        <w:ind w:left="-425.19685039370086" w:firstLine="0"/>
        <w:rPr>
          <w:sz w:val="20"/>
          <w:szCs w:val="20"/>
        </w:rPr>
        <w:sectPr>
          <w:type w:val="continuous"/>
          <w:pgSz w:h="16834" w:w="11909" w:orient="portrait"/>
          <w:pgMar w:bottom="752.7165354330737" w:top="283.46456692913387" w:left="1417.3228346456694" w:right="720.4724409448835" w:header="720" w:footer="720"/>
        </w:sectPr>
      </w:pPr>
      <w:r w:rsidDel="00000000" w:rsidR="00000000" w:rsidRPr="00000000">
        <w:rPr>
          <w:sz w:val="14"/>
          <w:szCs w:val="14"/>
          <w:rtl w:val="0"/>
        </w:rPr>
        <w:t xml:space="preserve">The results of laboratory tests are not a sufficient basis for making a diagnosis.</w:t>
        <w:br w:type="textWrapping"/>
        <w:t xml:space="preserve">Interpretation of results and making a diagnosis is performed only by a doctor.</w:t>
        <w:br w:type="textWrapping"/>
        <w:t xml:space="preserve">Processing of material and issuance of results is carried out using the laboratory information system SILAB.</w:t>
      </w: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C0">
      <w:pPr>
        <w:spacing w:after="200" w:before="100" w:lineRule="auto"/>
        <w:ind w:left="-425.19685039370086" w:right="-145.8661417322827" w:firstLine="0"/>
        <w:rPr>
          <w:sz w:val="20"/>
          <w:szCs w:val="20"/>
        </w:rPr>
      </w:pPr>
      <w:r w:rsidDel="00000000" w:rsidR="00000000" w:rsidRPr="00000000">
        <w:rPr>
          <w:rtl w:val="0"/>
        </w:rPr>
      </w:r>
    </w:p>
    <w:p w:rsidR="00000000" w:rsidDel="00000000" w:rsidP="00000000" w:rsidRDefault="00000000" w:rsidRPr="00000000" w14:paraId="000001C1">
      <w:pPr>
        <w:spacing w:line="276" w:lineRule="auto"/>
        <w:ind w:left="-450" w:right="750" w:firstLine="0"/>
        <w:rPr>
          <w:b w:val="1"/>
          <w:bCs w:val="1"/>
          <w:sz w:val="18"/>
          <w:szCs w:val="18"/>
        </w:rPr>
        <w:sectPr>
          <w:type w:val="continuous"/>
          <w:pgSz w:h="16834" w:w="11909" w:orient="portrait"/>
          <w:pgMar w:bottom="752.7165354330737" w:top="283.46456692913387" w:left="1417.3228346456694" w:right="1570.8661417322844" w:header="720" w:footer="720"/>
        </w:sectPr>
      </w:pPr>
      <w:r w:rsidDel="00000000" w:rsidR="00000000" w:rsidRPr="00000000">
        <w:rPr>
          <w:rtl w:val="0"/>
        </w:rPr>
      </w:r>
    </w:p>
    <w:p w:rsidR="00000000" w:rsidDel="00000000" w:rsidP="00000000" w:rsidRDefault="00000000" w:rsidRPr="00000000" w14:paraId="000001C2">
      <w:pPr>
        <w:spacing w:line="276" w:lineRule="auto"/>
        <w:ind w:left="180" w:right="1140" w:firstLine="0"/>
        <w:jc w:val="center"/>
        <w:rPr>
          <w:b w:val="1"/>
          <w:bCs w:val="1"/>
          <w:sz w:val="18"/>
          <w:szCs w:val="18"/>
        </w:rPr>
      </w:pPr>
      <w:r w:rsidDel="00000000" w:rsidR="00000000" w:rsidRPr="00000000">
        <w:rPr>
          <w:rtl w:val="0"/>
        </w:rPr>
      </w:r>
    </w:p>
    <w:p w:rsidR="00000000" w:rsidDel="00000000" w:rsidP="00000000" w:rsidRDefault="00000000" w:rsidRPr="00000000" w14:paraId="000001C3">
      <w:pPr>
        <w:spacing w:line="276" w:lineRule="auto"/>
        <w:ind w:left="-270" w:right="-360" w:firstLine="0"/>
        <w:jc w:val="center"/>
        <w:rPr>
          <w:sz w:val="18"/>
          <w:szCs w:val="18"/>
        </w:rPr>
      </w:pPr>
      <w:r w:rsidDel="00000000" w:rsidR="00000000" w:rsidRPr="00000000">
        <w:rPr>
          <w:sz w:val="18"/>
          <w:szCs w:val="18"/>
          <w:rtl w:val="0"/>
        </w:rPr>
        <w:t xml:space="preserve">LLC CAPITAL</w:t>
      </w:r>
    </w:p>
    <w:p w:rsidR="00000000" w:rsidDel="00000000" w:rsidP="00000000" w:rsidRDefault="00000000" w:rsidRPr="00000000" w14:paraId="000001C4">
      <w:pPr>
        <w:spacing w:line="276" w:lineRule="auto"/>
        <w:ind w:left="-270" w:right="-360" w:firstLine="0"/>
        <w:jc w:val="center"/>
        <w:rPr>
          <w:sz w:val="18"/>
          <w:szCs w:val="18"/>
        </w:rPr>
      </w:pPr>
      <w:r w:rsidDel="00000000" w:rsidR="00000000" w:rsidRPr="00000000">
        <w:rPr>
          <w:sz w:val="18"/>
          <w:szCs w:val="18"/>
          <w:rtl w:val="0"/>
        </w:rPr>
        <w:t xml:space="preserve">License of the Ministry </w:t>
      </w:r>
    </w:p>
    <w:p w:rsidR="00000000" w:rsidDel="00000000" w:rsidP="00000000" w:rsidRDefault="00000000" w:rsidRPr="00000000" w14:paraId="000001C5">
      <w:pPr>
        <w:spacing w:line="276" w:lineRule="auto"/>
        <w:ind w:left="-270" w:right="-360" w:firstLine="0"/>
        <w:jc w:val="center"/>
        <w:rPr>
          <w:sz w:val="18"/>
          <w:szCs w:val="18"/>
        </w:rPr>
      </w:pPr>
      <w:r w:rsidDel="00000000" w:rsidR="00000000" w:rsidRPr="00000000">
        <w:rPr>
          <w:sz w:val="18"/>
          <w:szCs w:val="18"/>
          <w:rtl w:val="0"/>
        </w:rPr>
        <w:t xml:space="preserve">of Health of Ukraine</w:t>
      </w:r>
    </w:p>
    <w:p w:rsidR="00000000" w:rsidDel="00000000" w:rsidP="00000000" w:rsidRDefault="00000000" w:rsidRPr="00000000" w14:paraId="000001C6">
      <w:pPr>
        <w:spacing w:line="276" w:lineRule="auto"/>
        <w:ind w:left="-270" w:right="-360" w:firstLine="0"/>
        <w:jc w:val="center"/>
        <w:rPr>
          <w:sz w:val="18"/>
          <w:szCs w:val="18"/>
        </w:rPr>
      </w:pPr>
      <w:r w:rsidDel="00000000" w:rsidR="00000000" w:rsidRPr="00000000">
        <w:rPr>
          <w:sz w:val="18"/>
          <w:szCs w:val="18"/>
          <w:rtl w:val="0"/>
        </w:rPr>
        <w:t xml:space="preserve">AG No. 599781 </w:t>
      </w:r>
    </w:p>
    <w:p w:rsidR="00000000" w:rsidDel="00000000" w:rsidP="00000000" w:rsidRDefault="00000000" w:rsidRPr="00000000" w14:paraId="000001C7">
      <w:pPr>
        <w:spacing w:line="276" w:lineRule="auto"/>
        <w:ind w:left="-270" w:right="-360" w:firstLine="0"/>
        <w:jc w:val="center"/>
        <w:rPr>
          <w:sz w:val="18"/>
          <w:szCs w:val="18"/>
        </w:rPr>
      </w:pPr>
      <w:r w:rsidDel="00000000" w:rsidR="00000000" w:rsidRPr="00000000">
        <w:rPr>
          <w:sz w:val="18"/>
          <w:szCs w:val="18"/>
          <w:rtl w:val="0"/>
        </w:rPr>
        <w:t xml:space="preserve">dated January 17, 2012</w:t>
      </w:r>
    </w:p>
    <w:p w:rsidR="00000000" w:rsidDel="00000000" w:rsidP="00000000" w:rsidRDefault="00000000" w:rsidRPr="00000000" w14:paraId="000001C8">
      <w:pPr>
        <w:spacing w:line="276" w:lineRule="auto"/>
        <w:ind w:left="-270" w:right="-360" w:firstLine="0"/>
        <w:rPr>
          <w:b w:val="1"/>
          <w:bCs w:val="1"/>
          <w:sz w:val="18"/>
          <w:szCs w:val="18"/>
        </w:rPr>
      </w:pPr>
      <w:r w:rsidDel="00000000" w:rsidR="00000000" w:rsidRPr="00000000">
        <w:br w:type="column"/>
      </w:r>
      <w:r w:rsidDel="00000000" w:rsidR="00000000" w:rsidRPr="00000000">
        <w:rPr>
          <w:rtl w:val="0"/>
        </w:rPr>
      </w:r>
    </w:p>
    <w:p w:rsidR="00000000" w:rsidDel="00000000" w:rsidP="00000000" w:rsidRDefault="00000000" w:rsidRPr="00000000" w14:paraId="000001C9">
      <w:pPr>
        <w:spacing w:after="240" w:before="240" w:line="276" w:lineRule="auto"/>
        <w:ind w:left="180" w:right="-360" w:firstLine="0"/>
        <w:jc w:val="center"/>
        <w:rPr>
          <w:b w:val="1"/>
          <w:bCs w:val="1"/>
          <w:sz w:val="18"/>
          <w:szCs w:val="18"/>
        </w:rPr>
      </w:pPr>
      <w:r w:rsidDel="00000000" w:rsidR="00000000" w:rsidRPr="00000000">
        <w:rPr>
          <w:b w:val="1"/>
          <w:bCs w:val="1"/>
          <w:sz w:val="18"/>
          <w:szCs w:val="18"/>
          <w:rtl w:val="0"/>
        </w:rPr>
        <w:t xml:space="preserve">MEDICAL DOCUMENTATION</w:t>
      </w:r>
    </w:p>
    <w:p w:rsidR="00000000" w:rsidDel="00000000" w:rsidP="00000000" w:rsidRDefault="00000000" w:rsidRPr="00000000" w14:paraId="000001CA">
      <w:pPr>
        <w:spacing w:after="240" w:before="240" w:line="276" w:lineRule="auto"/>
        <w:ind w:right="-360"/>
        <w:jc w:val="center"/>
        <w:rPr>
          <w:sz w:val="18"/>
          <w:szCs w:val="18"/>
        </w:rPr>
      </w:pPr>
      <w:r w:rsidDel="00000000" w:rsidR="00000000" w:rsidRPr="00000000">
        <w:rPr>
          <w:sz w:val="18"/>
          <w:szCs w:val="18"/>
          <w:rtl w:val="0"/>
        </w:rPr>
        <w:t xml:space="preserve">Institution code for the All-Ukrainian Classifier of Enterprises and Organizations: 32381903</w:t>
      </w:r>
    </w:p>
    <w:p w:rsidR="00000000" w:rsidDel="00000000" w:rsidP="00000000" w:rsidRDefault="00000000" w:rsidRPr="00000000" w14:paraId="000001CB">
      <w:pPr>
        <w:spacing w:line="276" w:lineRule="auto"/>
        <w:ind w:left="-450" w:firstLine="0"/>
        <w:rPr>
          <w:b w:val="1"/>
          <w:bCs w:val="1"/>
          <w:sz w:val="18"/>
          <w:szCs w:val="18"/>
        </w:rPr>
      </w:pPr>
      <w:r w:rsidDel="00000000" w:rsidR="00000000" w:rsidRPr="00000000">
        <w:br w:type="column"/>
      </w:r>
      <w:r w:rsidDel="00000000" w:rsidR="00000000" w:rsidRPr="00000000">
        <w:rPr>
          <w:rtl w:val="0"/>
        </w:rPr>
      </w:r>
    </w:p>
    <w:p w:rsidR="00000000" w:rsidDel="00000000" w:rsidP="00000000" w:rsidRDefault="00000000" w:rsidRPr="00000000" w14:paraId="000001CC">
      <w:pPr>
        <w:spacing w:line="276" w:lineRule="auto"/>
        <w:ind w:left="540" w:right="-360" w:firstLine="0"/>
        <w:jc w:val="right"/>
        <w:rPr>
          <w:sz w:val="18"/>
          <w:szCs w:val="18"/>
        </w:rPr>
      </w:pPr>
      <w:r w:rsidDel="00000000" w:rsidR="00000000" w:rsidRPr="00000000">
        <w:rPr>
          <w:sz w:val="18"/>
          <w:szCs w:val="18"/>
          <w:rtl w:val="0"/>
        </w:rPr>
        <w:t xml:space="preserve">Universal clinic "Oberig"</w:t>
      </w:r>
    </w:p>
    <w:p w:rsidR="00000000" w:rsidDel="00000000" w:rsidP="00000000" w:rsidRDefault="00000000" w:rsidRPr="00000000" w14:paraId="000001CD">
      <w:pPr>
        <w:spacing w:line="276" w:lineRule="auto"/>
        <w:ind w:left="540" w:right="-360" w:firstLine="0"/>
        <w:jc w:val="right"/>
        <w:rPr>
          <w:sz w:val="18"/>
          <w:szCs w:val="18"/>
        </w:rPr>
      </w:pPr>
      <w:r w:rsidDel="00000000" w:rsidR="00000000" w:rsidRPr="00000000">
        <w:rPr>
          <w:sz w:val="18"/>
          <w:szCs w:val="18"/>
          <w:rtl w:val="0"/>
        </w:rPr>
        <w:t xml:space="preserve">3 Zoolohichna Street, Kyiv, 03057, Ukraine </w:t>
      </w:r>
    </w:p>
    <w:p w:rsidR="00000000" w:rsidDel="00000000" w:rsidP="00000000" w:rsidRDefault="00000000" w:rsidRPr="00000000" w14:paraId="000001CE">
      <w:pPr>
        <w:spacing w:line="276" w:lineRule="auto"/>
        <w:ind w:left="540" w:right="-360" w:firstLine="0"/>
        <w:jc w:val="right"/>
        <w:rPr>
          <w:sz w:val="18"/>
          <w:szCs w:val="18"/>
        </w:rPr>
      </w:pPr>
      <w:r w:rsidDel="00000000" w:rsidR="00000000" w:rsidRPr="00000000">
        <w:rPr>
          <w:sz w:val="18"/>
          <w:szCs w:val="18"/>
          <w:rtl w:val="0"/>
        </w:rPr>
        <w:t xml:space="preserve">(044) 521-30-03</w:t>
        <w:br w:type="textWrapping"/>
        <w:t xml:space="preserve">emergency aid 3003</w:t>
        <w:br w:type="textWrapping"/>
      </w:r>
      <w:hyperlink r:id="rId28">
        <w:r w:rsidDel="00000000" w:rsidR="00000000" w:rsidRPr="00000000">
          <w:rPr>
            <w:color w:val="1155cc"/>
            <w:sz w:val="18"/>
            <w:szCs w:val="18"/>
            <w:u w:val="single"/>
            <w:rtl w:val="0"/>
          </w:rPr>
          <w:t xml:space="preserve">5213003@oberig.ua</w:t>
        </w:r>
      </w:hyperlink>
      <w:r w:rsidDel="00000000" w:rsidR="00000000" w:rsidRPr="00000000">
        <w:rPr>
          <w:rtl w:val="0"/>
        </w:rPr>
      </w:r>
    </w:p>
    <w:p w:rsidR="00000000" w:rsidDel="00000000" w:rsidP="00000000" w:rsidRDefault="00000000" w:rsidRPr="00000000" w14:paraId="000001CF">
      <w:pPr>
        <w:spacing w:line="276" w:lineRule="auto"/>
        <w:ind w:left="540" w:right="-360" w:firstLine="0"/>
        <w:jc w:val="right"/>
        <w:rPr>
          <w:sz w:val="18"/>
          <w:szCs w:val="18"/>
        </w:rPr>
        <w:sectPr>
          <w:type w:val="continuous"/>
          <w:pgSz w:h="16834" w:w="11909" w:orient="portrait"/>
          <w:pgMar w:bottom="1440" w:top="360" w:left="810" w:right="1440" w:header="720" w:footer="720"/>
          <w:cols w:equalWidth="0" w:num="3">
            <w:col w:space="720" w:w="2850"/>
            <w:col w:space="720" w:w="2850"/>
            <w:col w:space="0" w:w="2850"/>
          </w:cols>
        </w:sectPr>
      </w:pPr>
      <w:hyperlink r:id="rId29">
        <w:r w:rsidDel="00000000" w:rsidR="00000000" w:rsidRPr="00000000">
          <w:rPr>
            <w:color w:val="1155cc"/>
            <w:sz w:val="18"/>
            <w:szCs w:val="18"/>
            <w:u w:val="single"/>
            <w:rtl w:val="0"/>
          </w:rPr>
          <w:t xml:space="preserve">www.oberig.ua</w:t>
        </w:r>
      </w:hyperlink>
      <w:r w:rsidDel="00000000" w:rsidR="00000000" w:rsidRPr="00000000">
        <w:rPr>
          <w:rtl w:val="0"/>
        </w:rPr>
      </w:r>
    </w:p>
    <w:p w:rsidR="00000000" w:rsidDel="00000000" w:rsidP="00000000" w:rsidRDefault="00000000" w:rsidRPr="00000000" w14:paraId="000001D0">
      <w:pPr>
        <w:spacing w:after="20" w:before="20" w:lineRule="auto"/>
        <w:ind w:left="-450" w:firstLine="0"/>
        <w:rPr>
          <w:b w:val="1"/>
          <w:bCs w:val="1"/>
          <w:sz w:val="18"/>
          <w:szCs w:val="18"/>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D1">
      <w:pPr>
        <w:spacing w:after="20" w:before="20" w:lineRule="auto"/>
        <w:jc w:val="center"/>
        <w:rPr>
          <w:b w:val="1"/>
          <w:bCs w:val="1"/>
          <w:sz w:val="24"/>
          <w:szCs w:val="24"/>
          <w:u w:val="single"/>
        </w:rPr>
      </w:pPr>
      <w:r w:rsidDel="00000000" w:rsidR="00000000" w:rsidRPr="00000000">
        <w:rPr>
          <w:b w:val="1"/>
          <w:bCs w:val="1"/>
          <w:sz w:val="24"/>
          <w:szCs w:val="24"/>
          <w:u w:val="single"/>
          <w:rtl w:val="0"/>
        </w:rPr>
        <w:t xml:space="preserve">Research results</w:t>
      </w:r>
    </w:p>
    <w:p w:rsidR="00000000" w:rsidDel="00000000" w:rsidP="00000000" w:rsidRDefault="00000000" w:rsidRPr="00000000" w14:paraId="000001D2">
      <w:pPr>
        <w:spacing w:after="20" w:before="20" w:lineRule="auto"/>
        <w:ind w:left="-425.19685039370086" w:firstLine="0"/>
        <w:jc w:val="center"/>
        <w:rPr>
          <w:b w:val="1"/>
          <w:bCs w:val="1"/>
          <w:sz w:val="24"/>
          <w:szCs w:val="24"/>
          <w:u w:val="single"/>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D3">
      <w:pPr>
        <w:spacing w:after="20" w:before="20" w:lineRule="auto"/>
        <w:ind w:left="-425.19685039370086" w:firstLine="0"/>
        <w:rPr>
          <w:sz w:val="20"/>
          <w:szCs w:val="20"/>
        </w:rPr>
      </w:pPr>
      <w:r w:rsidDel="00000000" w:rsidR="00000000" w:rsidRPr="00000000">
        <w:rPr>
          <w:sz w:val="20"/>
          <w:szCs w:val="20"/>
          <w:rtl w:val="0"/>
        </w:rPr>
        <w:t xml:space="preserve">Order date:     17.01.2023                         Order No.   28939327                                </w:t>
      </w:r>
      <w:r w:rsidDel="00000000" w:rsidR="00000000" w:rsidRPr="00000000">
        <w:rPr>
          <w:b w:val="1"/>
          <w:bCs w:val="1"/>
          <w:sz w:val="20"/>
          <w:szCs w:val="20"/>
          <w:rtl w:val="0"/>
        </w:rPr>
        <w:t xml:space="preserve">* </w:t>
      </w:r>
      <w:r w:rsidDel="00000000" w:rsidR="00000000" w:rsidRPr="00000000">
        <w:rPr>
          <w:sz w:val="20"/>
          <w:szCs w:val="20"/>
          <w:rtl w:val="0"/>
        </w:rPr>
        <w:t xml:space="preserve">- indicator of the zone of </w:t>
      </w:r>
    </w:p>
    <w:p w:rsidR="00000000" w:rsidDel="00000000" w:rsidP="00000000" w:rsidRDefault="00000000" w:rsidRPr="00000000" w14:paraId="000001D4">
      <w:pPr>
        <w:spacing w:after="20" w:before="20" w:lineRule="auto"/>
        <w:ind w:left="-900" w:firstLine="474.80314960629914"/>
        <w:rPr>
          <w:sz w:val="20"/>
          <w:szCs w:val="20"/>
        </w:rPr>
      </w:pPr>
      <w:r w:rsidDel="00000000" w:rsidR="00000000" w:rsidRPr="00000000">
        <w:rPr>
          <w:sz w:val="20"/>
          <w:szCs w:val="20"/>
          <w:rtl w:val="0"/>
        </w:rPr>
        <w:t xml:space="preserve">Patient:          </w:t>
      </w:r>
      <w:r w:rsidDel="00000000" w:rsidR="00000000" w:rsidRPr="00000000">
        <w:rPr>
          <w:b w:val="1"/>
          <w:bCs w:val="1"/>
          <w:sz w:val="20"/>
          <w:szCs w:val="20"/>
          <w:rtl w:val="0"/>
        </w:rPr>
        <w:t xml:space="preserve"> Zherlitsyna Anastasia </w:t>
      </w:r>
      <w:r w:rsidDel="00000000" w:rsidR="00000000" w:rsidRPr="00000000">
        <w:rPr>
          <w:b w:val="1"/>
          <w:bCs w:val="1"/>
          <w:sz w:val="20"/>
          <w:szCs w:val="20"/>
          <w:rtl w:val="0"/>
        </w:rPr>
        <w:t xml:space="preserve">Stanislavivna</w:t>
      </w:r>
      <w:r w:rsidDel="00000000" w:rsidR="00000000" w:rsidRPr="00000000">
        <w:rPr>
          <w:b w:val="1"/>
          <w:bCs w:val="1"/>
          <w:sz w:val="20"/>
          <w:szCs w:val="20"/>
          <w:rtl w:val="0"/>
        </w:rPr>
        <w:t xml:space="preserve">                                                     </w:t>
      </w:r>
      <w:r w:rsidDel="00000000" w:rsidR="00000000" w:rsidRPr="00000000">
        <w:rPr>
          <w:sz w:val="20"/>
          <w:szCs w:val="20"/>
          <w:rtl w:val="0"/>
        </w:rPr>
        <w:t xml:space="preserve">increased attention</w:t>
      </w:r>
    </w:p>
    <w:p w:rsidR="00000000" w:rsidDel="00000000" w:rsidP="00000000" w:rsidRDefault="00000000" w:rsidRPr="00000000" w14:paraId="000001D5">
      <w:pPr>
        <w:spacing w:after="20" w:before="20" w:lineRule="auto"/>
        <w:ind w:left="-900" w:firstLine="474.80314960629914"/>
        <w:rPr>
          <w:sz w:val="20"/>
          <w:szCs w:val="20"/>
        </w:rPr>
      </w:pPr>
      <w:r w:rsidDel="00000000" w:rsidR="00000000" w:rsidRPr="00000000">
        <w:rPr>
          <w:sz w:val="20"/>
          <w:szCs w:val="20"/>
          <w:rtl w:val="0"/>
        </w:rPr>
        <w:t xml:space="preserve">Date of birth:   25.04.1976                         Contract:    clinic Oberig Kyiv</w:t>
      </w:r>
    </w:p>
    <w:p w:rsidR="00000000" w:rsidDel="00000000" w:rsidP="00000000" w:rsidRDefault="00000000" w:rsidRPr="00000000" w14:paraId="000001D6">
      <w:pPr>
        <w:spacing w:after="20" w:before="20" w:lineRule="auto"/>
        <w:ind w:left="-900" w:firstLine="474.80314960629914"/>
        <w:rPr>
          <w:sz w:val="20"/>
          <w:szCs w:val="20"/>
        </w:rPr>
      </w:pPr>
      <w:r w:rsidDel="00000000" w:rsidR="00000000" w:rsidRPr="00000000">
        <w:rPr>
          <w:sz w:val="20"/>
          <w:szCs w:val="20"/>
          <w:rtl w:val="0"/>
        </w:rPr>
        <w:t xml:space="preserve">Age:                46 years 8 month old          Point:         Autoimport Corp. Office</w:t>
      </w:r>
    </w:p>
    <w:p w:rsidR="00000000" w:rsidDel="00000000" w:rsidP="00000000" w:rsidRDefault="00000000" w:rsidRPr="00000000" w14:paraId="000001D7">
      <w:pPr>
        <w:spacing w:after="20" w:before="20" w:lineRule="auto"/>
        <w:ind w:left="-900" w:firstLine="474.80314960629914"/>
        <w:rPr>
          <w:sz w:val="20"/>
          <w:szCs w:val="20"/>
        </w:rPr>
      </w:pPr>
      <w:r w:rsidDel="00000000" w:rsidR="00000000" w:rsidRPr="00000000">
        <w:rPr>
          <w:sz w:val="20"/>
          <w:szCs w:val="20"/>
          <w:rtl w:val="0"/>
        </w:rPr>
        <w:t xml:space="preserve">Sex:                Female                                Doctor:</w:t>
      </w:r>
    </w:p>
    <w:p w:rsidR="00000000" w:rsidDel="00000000" w:rsidP="00000000" w:rsidRDefault="00000000" w:rsidRPr="00000000" w14:paraId="000001D8">
      <w:pPr>
        <w:spacing w:after="20" w:before="20" w:lineRule="auto"/>
        <w:ind w:left="-900" w:firstLine="474.80314960629914"/>
        <w:rPr>
          <w:sz w:val="20"/>
          <w:szCs w:val="20"/>
        </w:rPr>
        <w:sectPr>
          <w:type w:val="continuous"/>
          <w:pgSz w:h="16834" w:w="11909" w:orient="portrait"/>
          <w:pgMar w:bottom="752.7165354330737" w:top="283.46456692913387" w:left="1417.3228346456694" w:right="720.4724409448835" w:header="720" w:footer="720"/>
        </w:sect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D9">
      <w:pPr>
        <w:spacing w:after="200" w:before="100" w:lineRule="auto"/>
        <w:ind w:left="-425.19685039370086" w:right="-145.8661417322827" w:firstLine="0"/>
        <w:rPr>
          <w:sz w:val="20"/>
          <w:szCs w:val="20"/>
        </w:rPr>
      </w:pPr>
      <w:r w:rsidDel="00000000" w:rsidR="00000000" w:rsidRPr="00000000">
        <w:rPr>
          <w:rtl w:val="0"/>
        </w:rPr>
      </w:r>
    </w:p>
    <w:tbl>
      <w:tblPr>
        <w:tblStyle w:val="Table3"/>
        <w:tblW w:w="10140.0" w:type="dxa"/>
        <w:jc w:val="left"/>
        <w:tblInd w:w="-425.19685039370086"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105"/>
        <w:gridCol w:w="975"/>
        <w:gridCol w:w="945"/>
        <w:gridCol w:w="5115"/>
        <w:tblGridChange w:id="0">
          <w:tblGrid>
            <w:gridCol w:w="3105"/>
            <w:gridCol w:w="975"/>
            <w:gridCol w:w="945"/>
            <w:gridCol w:w="511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DA">
            <w:pPr>
              <w:widowControl w:val="0"/>
              <w:spacing w:line="240" w:lineRule="auto"/>
              <w:rPr>
                <w:b w:val="1"/>
                <w:bCs w:val="1"/>
                <w:sz w:val="18"/>
                <w:szCs w:val="18"/>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DB">
            <w:pPr>
              <w:widowControl w:val="0"/>
              <w:spacing w:line="240" w:lineRule="auto"/>
              <w:jc w:val="center"/>
              <w:rPr>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DC">
            <w:pPr>
              <w:widowControl w:val="0"/>
              <w:spacing w:line="240" w:lineRule="auto"/>
              <w:jc w:val="center"/>
              <w:rPr>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DD">
            <w:pPr>
              <w:widowControl w:val="0"/>
              <w:spacing w:line="240" w:lineRule="auto"/>
              <w:rPr>
                <w:sz w:val="20"/>
                <w:szCs w:val="2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DE">
            <w:pPr>
              <w:widowControl w:val="0"/>
              <w:spacing w:line="240" w:lineRule="auto"/>
              <w:rPr>
                <w:b w:val="1"/>
                <w:bCs w:val="1"/>
                <w:sz w:val="18"/>
                <w:szCs w:val="18"/>
              </w:rPr>
            </w:pPr>
            <w:r w:rsidDel="00000000" w:rsidR="00000000" w:rsidRPr="00000000">
              <w:rPr>
                <w:b w:val="1"/>
                <w:bCs w:val="1"/>
                <w:sz w:val="18"/>
                <w:szCs w:val="18"/>
                <w:rtl w:val="0"/>
              </w:rPr>
              <w:t xml:space="preserve">Myeloperoxidase (MPO), IgG_ANCA antibodies</w:t>
            </w:r>
          </w:p>
        </w:tc>
        <w:tc>
          <w:tcPr>
            <w:shd w:fill="auto" w:val="clear"/>
            <w:tcMar>
              <w:top w:w="100.0" w:type="dxa"/>
              <w:left w:w="100.0" w:type="dxa"/>
              <w:bottom w:w="100.0" w:type="dxa"/>
              <w:right w:w="100.0" w:type="dxa"/>
            </w:tcMar>
            <w:vAlign w:val="top"/>
          </w:tcPr>
          <w:p w:rsidR="00000000" w:rsidDel="00000000" w:rsidP="00000000" w:rsidRDefault="00000000" w:rsidRPr="00000000" w14:paraId="000001DF">
            <w:pPr>
              <w:widowControl w:val="0"/>
              <w:spacing w:line="240" w:lineRule="auto"/>
              <w:jc w:val="center"/>
              <w:rPr>
                <w:sz w:val="20"/>
                <w:szCs w:val="20"/>
              </w:rPr>
            </w:pPr>
            <w:r w:rsidDel="00000000" w:rsidR="00000000" w:rsidRPr="00000000">
              <w:rPr>
                <w:sz w:val="20"/>
                <w:szCs w:val="20"/>
                <w:rtl w:val="0"/>
              </w:rPr>
              <w:t xml:space="preserve">0.8</w:t>
            </w:r>
          </w:p>
        </w:tc>
        <w:tc>
          <w:tcPr>
            <w:shd w:fill="auto" w:val="clear"/>
            <w:tcMar>
              <w:top w:w="100.0" w:type="dxa"/>
              <w:left w:w="100.0" w:type="dxa"/>
              <w:bottom w:w="100.0" w:type="dxa"/>
              <w:right w:w="100.0" w:type="dxa"/>
            </w:tcMar>
            <w:vAlign w:val="top"/>
          </w:tcPr>
          <w:p w:rsidR="00000000" w:rsidDel="00000000" w:rsidP="00000000" w:rsidRDefault="00000000" w:rsidRPr="00000000" w14:paraId="000001E0">
            <w:pPr>
              <w:widowControl w:val="0"/>
              <w:spacing w:line="240" w:lineRule="auto"/>
              <w:jc w:val="center"/>
              <w:rPr>
                <w:sz w:val="20"/>
                <w:szCs w:val="20"/>
              </w:rPr>
            </w:pPr>
            <w:r w:rsidDel="00000000" w:rsidR="00000000" w:rsidRPr="00000000">
              <w:rPr>
                <w:sz w:val="20"/>
                <w:szCs w:val="20"/>
                <w:rtl w:val="0"/>
              </w:rPr>
              <w:t xml:space="preserve">R</w:t>
            </w:r>
          </w:p>
        </w:tc>
        <w:tc>
          <w:tcPr>
            <w:shd w:fill="auto" w:val="clear"/>
            <w:tcMar>
              <w:top w:w="100.0" w:type="dxa"/>
              <w:left w:w="100.0" w:type="dxa"/>
              <w:bottom w:w="100.0" w:type="dxa"/>
              <w:right w:w="100.0" w:type="dxa"/>
            </w:tcMar>
            <w:vAlign w:val="top"/>
          </w:tcPr>
          <w:p w:rsidR="00000000" w:rsidDel="00000000" w:rsidP="00000000" w:rsidRDefault="00000000" w:rsidRPr="00000000" w14:paraId="000001E1">
            <w:pPr>
              <w:widowControl w:val="0"/>
              <w:spacing w:line="240" w:lineRule="auto"/>
              <w:rPr>
                <w:sz w:val="20"/>
                <w:szCs w:val="20"/>
              </w:rPr>
            </w:pPr>
            <w:r w:rsidDel="00000000" w:rsidR="00000000" w:rsidRPr="00000000">
              <w:rPr>
                <w:sz w:val="20"/>
                <w:szCs w:val="20"/>
                <w:rtl w:val="0"/>
              </w:rPr>
              <w:t xml:space="preserve">&lt;1.0 - negative result</w:t>
            </w:r>
          </w:p>
          <w:p w:rsidR="00000000" w:rsidDel="00000000" w:rsidP="00000000" w:rsidRDefault="00000000" w:rsidRPr="00000000" w14:paraId="000001E2">
            <w:pPr>
              <w:widowControl w:val="0"/>
              <w:spacing w:line="240" w:lineRule="auto"/>
              <w:rPr>
                <w:sz w:val="20"/>
                <w:szCs w:val="20"/>
              </w:rPr>
            </w:pPr>
            <w:r w:rsidDel="00000000" w:rsidR="00000000" w:rsidRPr="00000000">
              <w:rPr>
                <w:rFonts w:ascii="Arial Unicode MS" w:cs="Arial Unicode MS" w:eastAsia="Arial Unicode MS" w:hAnsi="Arial Unicode MS"/>
                <w:sz w:val="20"/>
                <w:szCs w:val="20"/>
                <w:rtl w:val="0"/>
              </w:rPr>
              <w:t xml:space="preserve">≥1.0 - &lt;2.0 - weakly positive result</w:t>
            </w:r>
          </w:p>
          <w:p w:rsidR="00000000" w:rsidDel="00000000" w:rsidP="00000000" w:rsidRDefault="00000000" w:rsidRPr="00000000" w14:paraId="000001E3">
            <w:pPr>
              <w:widowControl w:val="0"/>
              <w:spacing w:line="240" w:lineRule="auto"/>
              <w:rPr>
                <w:sz w:val="20"/>
                <w:szCs w:val="20"/>
              </w:rPr>
            </w:pPr>
            <w:r w:rsidDel="00000000" w:rsidR="00000000" w:rsidRPr="00000000">
              <w:rPr>
                <w:rFonts w:ascii="Arial Unicode MS" w:cs="Arial Unicode MS" w:eastAsia="Arial Unicode MS" w:hAnsi="Arial Unicode MS"/>
                <w:sz w:val="20"/>
                <w:szCs w:val="20"/>
                <w:rtl w:val="0"/>
              </w:rPr>
              <w:t xml:space="preserve">≥2.0 - &lt;5.0 - positive result</w:t>
            </w:r>
          </w:p>
          <w:p w:rsidR="00000000" w:rsidDel="00000000" w:rsidP="00000000" w:rsidRDefault="00000000" w:rsidRPr="00000000" w14:paraId="000001E4">
            <w:pPr>
              <w:widowControl w:val="0"/>
              <w:spacing w:line="240" w:lineRule="auto"/>
              <w:rPr>
                <w:sz w:val="20"/>
                <w:szCs w:val="20"/>
              </w:rPr>
            </w:pPr>
            <w:r w:rsidDel="00000000" w:rsidR="00000000" w:rsidRPr="00000000">
              <w:rPr>
                <w:rFonts w:ascii="Arial Unicode MS" w:cs="Arial Unicode MS" w:eastAsia="Arial Unicode MS" w:hAnsi="Arial Unicode MS"/>
                <w:sz w:val="20"/>
                <w:szCs w:val="20"/>
                <w:rtl w:val="0"/>
              </w:rPr>
              <w:t xml:space="preserve">≥5.0 - strongly positive result</w:t>
            </w:r>
          </w:p>
          <w:p w:rsidR="00000000" w:rsidDel="00000000" w:rsidP="00000000" w:rsidRDefault="00000000" w:rsidRPr="00000000" w14:paraId="000001E5">
            <w:pPr>
              <w:widowControl w:val="0"/>
              <w:spacing w:line="240" w:lineRule="auto"/>
              <w:rPr>
                <w:sz w:val="20"/>
                <w:szCs w:val="20"/>
              </w:rPr>
            </w:pPr>
            <w:r w:rsidDel="00000000" w:rsidR="00000000" w:rsidRPr="00000000">
              <w:rPr>
                <w:sz w:val="20"/>
                <w:szCs w:val="20"/>
                <w:rtl w:val="0"/>
              </w:rPr>
              <w:t xml:space="preserve">Method:  Enzyme-linked immunosorbent assay (ELISA)</w:t>
            </w:r>
          </w:p>
          <w:p w:rsidR="00000000" w:rsidDel="00000000" w:rsidP="00000000" w:rsidRDefault="00000000" w:rsidRPr="00000000" w14:paraId="000001E6">
            <w:pPr>
              <w:widowControl w:val="0"/>
              <w:spacing w:line="240" w:lineRule="auto"/>
              <w:rPr>
                <w:sz w:val="20"/>
                <w:szCs w:val="20"/>
              </w:rPr>
            </w:pPr>
            <w:r w:rsidDel="00000000" w:rsidR="00000000" w:rsidRPr="00000000">
              <w:rPr>
                <w:sz w:val="20"/>
                <w:szCs w:val="20"/>
                <w:rtl w:val="0"/>
              </w:rPr>
              <w:t xml:space="preserve">Reagents: Euroimmun (Germany)</w:t>
            </w:r>
          </w:p>
          <w:p w:rsidR="00000000" w:rsidDel="00000000" w:rsidP="00000000" w:rsidRDefault="00000000" w:rsidRPr="00000000" w14:paraId="000001E7">
            <w:pPr>
              <w:widowControl w:val="0"/>
              <w:spacing w:line="240" w:lineRule="auto"/>
              <w:rPr>
                <w:sz w:val="20"/>
                <w:szCs w:val="20"/>
              </w:rPr>
            </w:pPr>
            <w:r w:rsidDel="00000000" w:rsidR="00000000" w:rsidRPr="00000000">
              <w:rPr>
                <w:sz w:val="20"/>
                <w:szCs w:val="20"/>
                <w:rtl w:val="0"/>
              </w:rPr>
              <w:t xml:space="preserve">Analyzer: EUROIMMUN Analyzer I (Germany)</w:t>
            </w:r>
          </w:p>
        </w:tc>
      </w:tr>
      <w:tr>
        <w:trPr>
          <w:cantSplit w:val="0"/>
          <w:tblHeader w:val="0"/>
        </w:trPr>
        <w:tc>
          <w:tcPr>
            <w:tcBorders>
              <w:bottom w:color="000000" w:space="0" w:sz="18" w:val="single"/>
            </w:tcBorders>
            <w:shd w:fill="auto" w:val="clear"/>
            <w:tcMar>
              <w:top w:w="100.0" w:type="dxa"/>
              <w:left w:w="100.0" w:type="dxa"/>
              <w:bottom w:w="100.0" w:type="dxa"/>
              <w:right w:w="100.0" w:type="dxa"/>
            </w:tcMar>
            <w:vAlign w:val="top"/>
          </w:tcPr>
          <w:p w:rsidR="00000000" w:rsidDel="00000000" w:rsidP="00000000" w:rsidRDefault="00000000" w:rsidRPr="00000000" w14:paraId="000001E8">
            <w:pPr>
              <w:widowControl w:val="0"/>
              <w:spacing w:line="240" w:lineRule="auto"/>
              <w:rPr>
                <w:b w:val="1"/>
                <w:bCs w:val="1"/>
                <w:sz w:val="18"/>
                <w:szCs w:val="18"/>
              </w:rPr>
            </w:pPr>
            <w:r w:rsidDel="00000000" w:rsidR="00000000" w:rsidRPr="00000000">
              <w:rPr>
                <w:b w:val="1"/>
                <w:bCs w:val="1"/>
                <w:sz w:val="18"/>
                <w:szCs w:val="18"/>
                <w:rtl w:val="0"/>
              </w:rPr>
              <w:t xml:space="preserve">Proteinase 3 (PR3), IgG_ANCA antibodies</w:t>
            </w:r>
          </w:p>
          <w:p w:rsidR="00000000" w:rsidDel="00000000" w:rsidP="00000000" w:rsidRDefault="00000000" w:rsidRPr="00000000" w14:paraId="000001E9">
            <w:pPr>
              <w:widowControl w:val="0"/>
              <w:spacing w:line="240" w:lineRule="auto"/>
              <w:rPr>
                <w:b w:val="1"/>
                <w:bCs w:val="1"/>
                <w:sz w:val="18"/>
                <w:szCs w:val="18"/>
              </w:rPr>
            </w:pPr>
            <w:r w:rsidDel="00000000" w:rsidR="00000000" w:rsidRPr="00000000">
              <w:rPr>
                <w:rtl w:val="0"/>
              </w:rPr>
            </w:r>
          </w:p>
        </w:tc>
        <w:tc>
          <w:tcPr>
            <w:tcBorders>
              <w:bottom w:color="000000" w:space="0" w:sz="18" w:val="single"/>
            </w:tcBorders>
            <w:shd w:fill="auto" w:val="clear"/>
            <w:tcMar>
              <w:top w:w="100.0" w:type="dxa"/>
              <w:left w:w="100.0" w:type="dxa"/>
              <w:bottom w:w="100.0" w:type="dxa"/>
              <w:right w:w="100.0" w:type="dxa"/>
            </w:tcMar>
            <w:vAlign w:val="top"/>
          </w:tcPr>
          <w:p w:rsidR="00000000" w:rsidDel="00000000" w:rsidP="00000000" w:rsidRDefault="00000000" w:rsidRPr="00000000" w14:paraId="000001EA">
            <w:pPr>
              <w:widowControl w:val="0"/>
              <w:spacing w:line="240" w:lineRule="auto"/>
              <w:jc w:val="center"/>
              <w:rPr>
                <w:sz w:val="20"/>
                <w:szCs w:val="20"/>
              </w:rPr>
            </w:pPr>
            <w:r w:rsidDel="00000000" w:rsidR="00000000" w:rsidRPr="00000000">
              <w:rPr>
                <w:sz w:val="20"/>
                <w:szCs w:val="20"/>
                <w:rtl w:val="0"/>
              </w:rPr>
              <w:t xml:space="preserve">&lt; 0.1</w:t>
            </w:r>
          </w:p>
        </w:tc>
        <w:tc>
          <w:tcPr>
            <w:tcBorders>
              <w:bottom w:color="000000" w:space="0" w:sz="18" w:val="single"/>
            </w:tcBorders>
            <w:shd w:fill="auto" w:val="clear"/>
            <w:tcMar>
              <w:top w:w="100.0" w:type="dxa"/>
              <w:left w:w="100.0" w:type="dxa"/>
              <w:bottom w:w="100.0" w:type="dxa"/>
              <w:right w:w="100.0" w:type="dxa"/>
            </w:tcMar>
            <w:vAlign w:val="top"/>
          </w:tcPr>
          <w:p w:rsidR="00000000" w:rsidDel="00000000" w:rsidP="00000000" w:rsidRDefault="00000000" w:rsidRPr="00000000" w14:paraId="000001EB">
            <w:pPr>
              <w:widowControl w:val="0"/>
              <w:spacing w:line="240" w:lineRule="auto"/>
              <w:jc w:val="center"/>
              <w:rPr>
                <w:sz w:val="20"/>
                <w:szCs w:val="20"/>
              </w:rPr>
            </w:pPr>
            <w:r w:rsidDel="00000000" w:rsidR="00000000" w:rsidRPr="00000000">
              <w:rPr>
                <w:sz w:val="20"/>
                <w:szCs w:val="20"/>
                <w:rtl w:val="0"/>
              </w:rPr>
              <w:t xml:space="preserve">R</w:t>
            </w:r>
          </w:p>
        </w:tc>
        <w:tc>
          <w:tcPr>
            <w:tcBorders>
              <w:bottom w:color="000000" w:space="0" w:sz="18" w:val="single"/>
            </w:tcBorders>
            <w:shd w:fill="auto" w:val="clear"/>
            <w:tcMar>
              <w:top w:w="100.0" w:type="dxa"/>
              <w:left w:w="100.0" w:type="dxa"/>
              <w:bottom w:w="100.0" w:type="dxa"/>
              <w:right w:w="100.0" w:type="dxa"/>
            </w:tcMar>
            <w:vAlign w:val="top"/>
          </w:tcPr>
          <w:p w:rsidR="00000000" w:rsidDel="00000000" w:rsidP="00000000" w:rsidRDefault="00000000" w:rsidRPr="00000000" w14:paraId="000001EC">
            <w:pPr>
              <w:widowControl w:val="0"/>
              <w:spacing w:line="240" w:lineRule="auto"/>
              <w:rPr>
                <w:sz w:val="20"/>
                <w:szCs w:val="20"/>
              </w:rPr>
            </w:pPr>
            <w:r w:rsidDel="00000000" w:rsidR="00000000" w:rsidRPr="00000000">
              <w:rPr>
                <w:sz w:val="20"/>
                <w:szCs w:val="20"/>
                <w:rtl w:val="0"/>
              </w:rPr>
              <w:t xml:space="preserve">&lt;1.0 - negative result</w:t>
            </w:r>
          </w:p>
          <w:p w:rsidR="00000000" w:rsidDel="00000000" w:rsidP="00000000" w:rsidRDefault="00000000" w:rsidRPr="00000000" w14:paraId="000001ED">
            <w:pPr>
              <w:widowControl w:val="0"/>
              <w:spacing w:line="240" w:lineRule="auto"/>
              <w:rPr>
                <w:sz w:val="20"/>
                <w:szCs w:val="20"/>
              </w:rPr>
            </w:pPr>
            <w:r w:rsidDel="00000000" w:rsidR="00000000" w:rsidRPr="00000000">
              <w:rPr>
                <w:rFonts w:ascii="Arial Unicode MS" w:cs="Arial Unicode MS" w:eastAsia="Arial Unicode MS" w:hAnsi="Arial Unicode MS"/>
                <w:sz w:val="20"/>
                <w:szCs w:val="20"/>
                <w:rtl w:val="0"/>
              </w:rPr>
              <w:t xml:space="preserve">≥1.0 - &lt;2.0 - weakly positive result</w:t>
            </w:r>
          </w:p>
          <w:p w:rsidR="00000000" w:rsidDel="00000000" w:rsidP="00000000" w:rsidRDefault="00000000" w:rsidRPr="00000000" w14:paraId="000001EE">
            <w:pPr>
              <w:widowControl w:val="0"/>
              <w:spacing w:line="240" w:lineRule="auto"/>
              <w:rPr>
                <w:sz w:val="20"/>
                <w:szCs w:val="20"/>
              </w:rPr>
            </w:pPr>
            <w:r w:rsidDel="00000000" w:rsidR="00000000" w:rsidRPr="00000000">
              <w:rPr>
                <w:rFonts w:ascii="Arial Unicode MS" w:cs="Arial Unicode MS" w:eastAsia="Arial Unicode MS" w:hAnsi="Arial Unicode MS"/>
                <w:sz w:val="20"/>
                <w:szCs w:val="20"/>
                <w:rtl w:val="0"/>
              </w:rPr>
              <w:t xml:space="preserve">≥2.0 - &lt;5.0 - positive result</w:t>
            </w:r>
          </w:p>
          <w:p w:rsidR="00000000" w:rsidDel="00000000" w:rsidP="00000000" w:rsidRDefault="00000000" w:rsidRPr="00000000" w14:paraId="000001EF">
            <w:pPr>
              <w:widowControl w:val="0"/>
              <w:spacing w:line="240" w:lineRule="auto"/>
              <w:rPr>
                <w:sz w:val="20"/>
                <w:szCs w:val="20"/>
              </w:rPr>
            </w:pPr>
            <w:r w:rsidDel="00000000" w:rsidR="00000000" w:rsidRPr="00000000">
              <w:rPr>
                <w:rFonts w:ascii="Arial Unicode MS" w:cs="Arial Unicode MS" w:eastAsia="Arial Unicode MS" w:hAnsi="Arial Unicode MS"/>
                <w:sz w:val="20"/>
                <w:szCs w:val="20"/>
                <w:rtl w:val="0"/>
              </w:rPr>
              <w:t xml:space="preserve">≥5.0 - strongly positive result</w:t>
            </w:r>
          </w:p>
          <w:p w:rsidR="00000000" w:rsidDel="00000000" w:rsidP="00000000" w:rsidRDefault="00000000" w:rsidRPr="00000000" w14:paraId="000001F0">
            <w:pPr>
              <w:widowControl w:val="0"/>
              <w:spacing w:line="240" w:lineRule="auto"/>
              <w:rPr>
                <w:sz w:val="20"/>
                <w:szCs w:val="20"/>
              </w:rPr>
            </w:pPr>
            <w:r w:rsidDel="00000000" w:rsidR="00000000" w:rsidRPr="00000000">
              <w:rPr>
                <w:sz w:val="20"/>
                <w:szCs w:val="20"/>
                <w:rtl w:val="0"/>
              </w:rPr>
              <w:t xml:space="preserve">Method:  Enzyme-linked immunosorbent assay (ELISA)</w:t>
            </w:r>
          </w:p>
          <w:p w:rsidR="00000000" w:rsidDel="00000000" w:rsidP="00000000" w:rsidRDefault="00000000" w:rsidRPr="00000000" w14:paraId="000001F1">
            <w:pPr>
              <w:widowControl w:val="0"/>
              <w:spacing w:line="240" w:lineRule="auto"/>
              <w:rPr>
                <w:sz w:val="20"/>
                <w:szCs w:val="20"/>
              </w:rPr>
            </w:pPr>
            <w:r w:rsidDel="00000000" w:rsidR="00000000" w:rsidRPr="00000000">
              <w:rPr>
                <w:sz w:val="20"/>
                <w:szCs w:val="20"/>
                <w:rtl w:val="0"/>
              </w:rPr>
              <w:t xml:space="preserve">Reagents: Euroimmun (Germany)</w:t>
            </w:r>
          </w:p>
          <w:p w:rsidR="00000000" w:rsidDel="00000000" w:rsidP="00000000" w:rsidRDefault="00000000" w:rsidRPr="00000000" w14:paraId="000001F2">
            <w:pPr>
              <w:widowControl w:val="0"/>
              <w:spacing w:line="240" w:lineRule="auto"/>
              <w:rPr>
                <w:sz w:val="20"/>
                <w:szCs w:val="20"/>
              </w:rPr>
            </w:pPr>
            <w:r w:rsidDel="00000000" w:rsidR="00000000" w:rsidRPr="00000000">
              <w:rPr>
                <w:sz w:val="20"/>
                <w:szCs w:val="20"/>
                <w:rtl w:val="0"/>
              </w:rPr>
              <w:t xml:space="preserve">Analyzer: EUROIMMUN Analyzer I (Germany)</w:t>
            </w:r>
          </w:p>
        </w:tc>
      </w:tr>
    </w:tbl>
    <w:p w:rsidR="00000000" w:rsidDel="00000000" w:rsidP="00000000" w:rsidRDefault="00000000" w:rsidRPr="00000000" w14:paraId="000001F3">
      <w:pPr>
        <w:spacing w:after="200" w:before="100" w:lineRule="auto"/>
        <w:ind w:left="-425.19685039370086" w:right="-145.8661417322827" w:firstLine="0"/>
        <w:rPr>
          <w:sz w:val="20"/>
          <w:szCs w:val="20"/>
        </w:rPr>
      </w:pPr>
      <w:r w:rsidDel="00000000" w:rsidR="00000000" w:rsidRPr="00000000">
        <w:rPr>
          <w:sz w:val="20"/>
          <w:szCs w:val="20"/>
          <w:rtl w:val="0"/>
        </w:rPr>
        <w:t xml:space="preserve">Note:</w:t>
      </w:r>
    </w:p>
    <w:p w:rsidR="00000000" w:rsidDel="00000000" w:rsidP="00000000" w:rsidRDefault="00000000" w:rsidRPr="00000000" w14:paraId="000001F4">
      <w:pPr>
        <w:spacing w:after="200" w:before="100" w:lineRule="auto"/>
        <w:ind w:left="-425.19685039370086" w:right="-145.8661417322827" w:firstLine="0"/>
        <w:rPr>
          <w:sz w:val="20"/>
          <w:szCs w:val="20"/>
        </w:rPr>
      </w:pPr>
      <w:r w:rsidDel="00000000" w:rsidR="00000000" w:rsidRPr="00000000">
        <w:rPr>
          <w:rtl w:val="0"/>
        </w:rPr>
      </w:r>
    </w:p>
    <w:p w:rsidR="00000000" w:rsidDel="00000000" w:rsidP="00000000" w:rsidRDefault="00000000" w:rsidRPr="00000000" w14:paraId="000001F5">
      <w:pPr>
        <w:spacing w:after="200" w:before="100" w:lineRule="auto"/>
        <w:ind w:left="-425.19685039370086" w:right="-145.8661417322827" w:firstLine="0"/>
        <w:jc w:val="right"/>
        <w:rPr>
          <w:sz w:val="20"/>
          <w:szCs w:val="20"/>
        </w:rPr>
      </w:pPr>
      <w:r w:rsidDel="00000000" w:rsidR="00000000" w:rsidRPr="00000000">
        <w:rPr>
          <w:sz w:val="20"/>
          <w:szCs w:val="20"/>
          <w:rtl w:val="0"/>
        </w:rPr>
        <w:t xml:space="preserve">____________________ Dmytrenko O.V.</w:t>
      </w:r>
    </w:p>
    <w:p w:rsidR="00000000" w:rsidDel="00000000" w:rsidP="00000000" w:rsidRDefault="00000000" w:rsidRPr="00000000" w14:paraId="000001F6">
      <w:pPr>
        <w:spacing w:after="200" w:before="100" w:lineRule="auto"/>
        <w:ind w:left="-425.19685039370086" w:firstLine="0"/>
        <w:rPr>
          <w:sz w:val="14"/>
          <w:szCs w:val="14"/>
        </w:rPr>
      </w:pPr>
      <w:r w:rsidDel="00000000" w:rsidR="00000000" w:rsidRPr="00000000">
        <w:rPr>
          <w:rtl w:val="0"/>
        </w:rPr>
      </w:r>
    </w:p>
    <w:p w:rsidR="00000000" w:rsidDel="00000000" w:rsidP="00000000" w:rsidRDefault="00000000" w:rsidRPr="00000000" w14:paraId="000001F7">
      <w:pPr>
        <w:spacing w:after="200" w:before="100" w:lineRule="auto"/>
        <w:ind w:left="-425.19685039370086" w:firstLine="0"/>
        <w:rPr>
          <w:sz w:val="14"/>
          <w:szCs w:val="14"/>
        </w:rPr>
      </w:pPr>
      <w:r w:rsidDel="00000000" w:rsidR="00000000" w:rsidRPr="00000000">
        <w:rPr>
          <w:rtl w:val="0"/>
        </w:rPr>
      </w:r>
    </w:p>
    <w:p w:rsidR="00000000" w:rsidDel="00000000" w:rsidP="00000000" w:rsidRDefault="00000000" w:rsidRPr="00000000" w14:paraId="000001F8">
      <w:pPr>
        <w:spacing w:after="200" w:before="100" w:lineRule="auto"/>
        <w:ind w:left="-425.19685039370086" w:firstLine="0"/>
        <w:rPr>
          <w:sz w:val="14"/>
          <w:szCs w:val="14"/>
        </w:rPr>
      </w:pPr>
      <w:r w:rsidDel="00000000" w:rsidR="00000000" w:rsidRPr="00000000">
        <w:rPr>
          <w:rtl w:val="0"/>
        </w:rPr>
      </w:r>
    </w:p>
    <w:p w:rsidR="00000000" w:rsidDel="00000000" w:rsidP="00000000" w:rsidRDefault="00000000" w:rsidRPr="00000000" w14:paraId="000001F9">
      <w:pPr>
        <w:spacing w:after="200" w:before="100" w:lineRule="auto"/>
        <w:ind w:left="-425.19685039370086" w:firstLine="0"/>
        <w:rPr>
          <w:sz w:val="14"/>
          <w:szCs w:val="14"/>
        </w:rPr>
      </w:pPr>
      <w:r w:rsidDel="00000000" w:rsidR="00000000" w:rsidRPr="00000000">
        <w:rPr>
          <w:rtl w:val="0"/>
        </w:rPr>
      </w:r>
    </w:p>
    <w:p w:rsidR="00000000" w:rsidDel="00000000" w:rsidP="00000000" w:rsidRDefault="00000000" w:rsidRPr="00000000" w14:paraId="000001FA">
      <w:pPr>
        <w:spacing w:after="200" w:before="100" w:lineRule="auto"/>
        <w:ind w:left="-425.19685039370086" w:firstLine="0"/>
        <w:rPr>
          <w:sz w:val="14"/>
          <w:szCs w:val="14"/>
        </w:rPr>
      </w:pPr>
      <w:r w:rsidDel="00000000" w:rsidR="00000000" w:rsidRPr="00000000">
        <w:rPr>
          <w:rtl w:val="0"/>
        </w:rPr>
      </w:r>
    </w:p>
    <w:p w:rsidR="00000000" w:rsidDel="00000000" w:rsidP="00000000" w:rsidRDefault="00000000" w:rsidRPr="00000000" w14:paraId="000001FB">
      <w:pPr>
        <w:spacing w:after="200" w:before="100" w:lineRule="auto"/>
        <w:ind w:left="-425.19685039370086" w:firstLine="0"/>
        <w:rPr>
          <w:sz w:val="14"/>
          <w:szCs w:val="14"/>
        </w:rPr>
      </w:pPr>
      <w:r w:rsidDel="00000000" w:rsidR="00000000" w:rsidRPr="00000000">
        <w:rPr>
          <w:rtl w:val="0"/>
        </w:rPr>
      </w:r>
    </w:p>
    <w:p w:rsidR="00000000" w:rsidDel="00000000" w:rsidP="00000000" w:rsidRDefault="00000000" w:rsidRPr="00000000" w14:paraId="000001FC">
      <w:pPr>
        <w:spacing w:after="200" w:before="100" w:lineRule="auto"/>
        <w:ind w:left="-425.19685039370086" w:firstLine="0"/>
        <w:rPr>
          <w:sz w:val="14"/>
          <w:szCs w:val="14"/>
        </w:rPr>
      </w:pPr>
      <w:r w:rsidDel="00000000" w:rsidR="00000000" w:rsidRPr="00000000">
        <w:rPr>
          <w:rtl w:val="0"/>
        </w:rPr>
      </w:r>
    </w:p>
    <w:p w:rsidR="00000000" w:rsidDel="00000000" w:rsidP="00000000" w:rsidRDefault="00000000" w:rsidRPr="00000000" w14:paraId="000001FD">
      <w:pPr>
        <w:spacing w:after="200" w:before="100" w:lineRule="auto"/>
        <w:ind w:left="-425.19685039370086" w:firstLine="0"/>
        <w:rPr>
          <w:sz w:val="14"/>
          <w:szCs w:val="14"/>
        </w:rPr>
      </w:pPr>
      <w:r w:rsidDel="00000000" w:rsidR="00000000" w:rsidRPr="00000000">
        <w:rPr>
          <w:rtl w:val="0"/>
        </w:rPr>
      </w:r>
    </w:p>
    <w:p w:rsidR="00000000" w:rsidDel="00000000" w:rsidP="00000000" w:rsidRDefault="00000000" w:rsidRPr="00000000" w14:paraId="000001FE">
      <w:pPr>
        <w:spacing w:after="200" w:before="100" w:lineRule="auto"/>
        <w:ind w:left="-425.19685039370086" w:firstLine="0"/>
        <w:rPr>
          <w:sz w:val="14"/>
          <w:szCs w:val="14"/>
        </w:rPr>
      </w:pPr>
      <w:r w:rsidDel="00000000" w:rsidR="00000000" w:rsidRPr="00000000">
        <w:rPr>
          <w:rtl w:val="0"/>
        </w:rPr>
      </w:r>
    </w:p>
    <w:p w:rsidR="00000000" w:rsidDel="00000000" w:rsidP="00000000" w:rsidRDefault="00000000" w:rsidRPr="00000000" w14:paraId="000001FF">
      <w:pPr>
        <w:spacing w:after="200" w:before="100" w:lineRule="auto"/>
        <w:ind w:left="-425.19685039370086" w:firstLine="0"/>
        <w:rPr>
          <w:sz w:val="20"/>
          <w:szCs w:val="20"/>
        </w:rPr>
      </w:pPr>
      <w:r w:rsidDel="00000000" w:rsidR="00000000" w:rsidRPr="00000000">
        <w:rPr>
          <w:sz w:val="14"/>
          <w:szCs w:val="14"/>
          <w:rtl w:val="0"/>
        </w:rPr>
        <w:t xml:space="preserve">The results of laboratory tests are not a sufficient basis for making a diagnosis.</w:t>
        <w:br w:type="textWrapping"/>
        <w:t xml:space="preserve">Interpretation of results and making a diagnosis is performed only by a doctor.</w:t>
        <w:br w:type="textWrapping"/>
        <w:t xml:space="preserve">Processing of material and issuance of results is carried out using the laboratory information system SILAB.</w:t>
      </w:r>
      <w:r w:rsidDel="00000000" w:rsidR="00000000" w:rsidRPr="00000000">
        <w:pict>
          <v:rect style="width:0.0pt;height:1.5pt" o:hr="t" o:hrstd="t" o:hralign="center" fillcolor="#A0A0A0" stroked="f"/>
        </w:pict>
      </w:r>
      <w:r w:rsidDel="00000000" w:rsidR="00000000" w:rsidRPr="00000000">
        <w:rPr>
          <w:rtl w:val="0"/>
        </w:rPr>
      </w:r>
    </w:p>
    <w:sectPr>
      <w:type w:val="continuous"/>
      <w:pgSz w:h="16834" w:w="11909" w:orient="portrait"/>
      <w:pgMar w:bottom="752.7165354330737" w:top="283.46456692913387" w:left="1417.3228346456694" w:right="1570.8661417322844"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ru"/>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s>
</file>

<file path=word/_rels/document.xml.rels><?xml version="1.0" encoding="UTF-8" standalone="yes"?><Relationships xmlns="http://schemas.openxmlformats.org/package/2006/relationships"><Relationship Id="rId20" Type="http://schemas.openxmlformats.org/officeDocument/2006/relationships/hyperlink" Target="mailto:5213003@oberig.ua" TargetMode="External"/><Relationship Id="rId22" Type="http://schemas.openxmlformats.org/officeDocument/2006/relationships/hyperlink" Target="mailto:5213003@oberig.ua" TargetMode="External"/><Relationship Id="rId21" Type="http://schemas.openxmlformats.org/officeDocument/2006/relationships/hyperlink" Target="http://www.oberig.ua" TargetMode="External"/><Relationship Id="rId24" Type="http://schemas.openxmlformats.org/officeDocument/2006/relationships/hyperlink" Target="mailto:5213003@oberig.ua" TargetMode="External"/><Relationship Id="rId23" Type="http://schemas.openxmlformats.org/officeDocument/2006/relationships/hyperlink" Target="http://www.oberig.ua"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www.oberig.ua" TargetMode="External"/><Relationship Id="rId26" Type="http://schemas.openxmlformats.org/officeDocument/2006/relationships/hyperlink" Target="mailto:5213003@oberig.ua" TargetMode="External"/><Relationship Id="rId25" Type="http://schemas.openxmlformats.org/officeDocument/2006/relationships/hyperlink" Target="http://www.oberig.ua" TargetMode="External"/><Relationship Id="rId28" Type="http://schemas.openxmlformats.org/officeDocument/2006/relationships/hyperlink" Target="mailto:5213003@oberig.ua" TargetMode="External"/><Relationship Id="rId27" Type="http://schemas.openxmlformats.org/officeDocument/2006/relationships/hyperlink" Target="http://www.oberig.ua" TargetMode="External"/><Relationship Id="rId5" Type="http://schemas.openxmlformats.org/officeDocument/2006/relationships/styles" Target="styles.xml"/><Relationship Id="rId6" Type="http://schemas.openxmlformats.org/officeDocument/2006/relationships/hyperlink" Target="mailto:5213003@oberig.ua" TargetMode="External"/><Relationship Id="rId29" Type="http://schemas.openxmlformats.org/officeDocument/2006/relationships/hyperlink" Target="http://www.oberig.ua" TargetMode="External"/><Relationship Id="rId7" Type="http://schemas.openxmlformats.org/officeDocument/2006/relationships/hyperlink" Target="http://www.oberig.ua" TargetMode="External"/><Relationship Id="rId8" Type="http://schemas.openxmlformats.org/officeDocument/2006/relationships/hyperlink" Target="mailto:5213003@oberig.ua" TargetMode="External"/><Relationship Id="rId11" Type="http://schemas.openxmlformats.org/officeDocument/2006/relationships/hyperlink" Target="http://www.oberig.ua" TargetMode="External"/><Relationship Id="rId10" Type="http://schemas.openxmlformats.org/officeDocument/2006/relationships/hyperlink" Target="mailto:5213003@oberig.ua" TargetMode="External"/><Relationship Id="rId13" Type="http://schemas.openxmlformats.org/officeDocument/2006/relationships/hyperlink" Target="http://www.oberig.ua" TargetMode="External"/><Relationship Id="rId12" Type="http://schemas.openxmlformats.org/officeDocument/2006/relationships/hyperlink" Target="mailto:5213003@oberig.ua" TargetMode="External"/><Relationship Id="rId15" Type="http://schemas.openxmlformats.org/officeDocument/2006/relationships/hyperlink" Target="http://www.oberig.ua" TargetMode="External"/><Relationship Id="rId14" Type="http://schemas.openxmlformats.org/officeDocument/2006/relationships/hyperlink" Target="mailto:5213003@oberig.ua" TargetMode="External"/><Relationship Id="rId17" Type="http://schemas.openxmlformats.org/officeDocument/2006/relationships/hyperlink" Target="http://www.oberig.ua" TargetMode="External"/><Relationship Id="rId16" Type="http://schemas.openxmlformats.org/officeDocument/2006/relationships/hyperlink" Target="mailto:5213003@oberig.ua" TargetMode="External"/><Relationship Id="rId19" Type="http://schemas.openxmlformats.org/officeDocument/2006/relationships/hyperlink" Target="http://www.oberig.ua" TargetMode="External"/><Relationship Id="rId18" Type="http://schemas.openxmlformats.org/officeDocument/2006/relationships/hyperlink" Target="mailto:5213003@oberig.u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